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E8ED" w:themeColor="accent4" w:themeTint="33"/>
  <w:body>
    <w:p w:rsidR="005F3F85" w:rsidRPr="005F3F85" w:rsidRDefault="00D54C53" w:rsidP="005F3F85">
      <w:pPr>
        <w:rPr>
          <w:sz w:val="56"/>
          <w:szCs w:val="56"/>
        </w:rPr>
      </w:pPr>
      <w:bookmarkStart w:id="0" w:name="_GoBack"/>
      <w:bookmarkEnd w:id="0"/>
      <w:r w:rsidRPr="00D54C53">
        <w:rPr>
          <w:noProof/>
          <w:sz w:val="56"/>
          <w:szCs w:val="56"/>
          <w:lang w:eastAsia="ru-RU"/>
        </w:rPr>
        <w:drawing>
          <wp:inline distT="0" distB="0" distL="0" distR="0" wp14:anchorId="34F1C08F" wp14:editId="3974EF5D">
            <wp:extent cx="5940425" cy="4199616"/>
            <wp:effectExtent l="0" t="0" r="3175" b="0"/>
            <wp:docPr id="1" name="Рисунок 1" descr="https://sh-shkunovskaya-r56.gosweb.gosuslugi.ru/netcat_files/50/552/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shkunovskaya-r56.gosweb.gosuslugi.ru/netcat_files/50/552/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85" w:rsidRPr="00294600" w:rsidRDefault="005F3F85" w:rsidP="002946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 xml:space="preserve">«В знак высочайшей общественной значимости профессии учителя 2023 год, год 200-летия со дня рождения одного из основателей российской педагогики </w:t>
      </w:r>
      <w:r w:rsidRPr="00294600">
        <w:rPr>
          <w:rFonts w:ascii="Times New Roman" w:hAnsi="Times New Roman" w:cs="Times New Roman"/>
          <w:b/>
          <w:sz w:val="28"/>
          <w:szCs w:val="28"/>
        </w:rPr>
        <w:t>Константина Дмитриевича Ушинского</w:t>
      </w:r>
      <w:r w:rsidRPr="00294600">
        <w:rPr>
          <w:rFonts w:ascii="Times New Roman" w:hAnsi="Times New Roman" w:cs="Times New Roman"/>
          <w:sz w:val="28"/>
          <w:szCs w:val="28"/>
        </w:rPr>
        <w:t xml:space="preserve">, будет посвящен в нашей стране педагогам и наставникам, </w:t>
      </w:r>
      <w:r w:rsidRPr="00294600">
        <w:rPr>
          <w:rFonts w:ascii="Times New Roman" w:hAnsi="Times New Roman" w:cs="Times New Roman"/>
          <w:b/>
          <w:sz w:val="28"/>
          <w:szCs w:val="28"/>
        </w:rPr>
        <w:t>будет Год учителя, Год педагога</w:t>
      </w:r>
      <w:r w:rsidRPr="00294600">
        <w:rPr>
          <w:rFonts w:ascii="Times New Roman" w:hAnsi="Times New Roman" w:cs="Times New Roman"/>
          <w:sz w:val="28"/>
          <w:szCs w:val="28"/>
        </w:rPr>
        <w:t>», – сказал глава государства на встрече с лауреатами и финалистами конкурса «Учитель года России».</w:t>
      </w:r>
    </w:p>
    <w:p w:rsidR="00D54C53" w:rsidRPr="00294600" w:rsidRDefault="00294600" w:rsidP="002946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4C5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6FAE51" wp14:editId="637F4F83">
            <wp:simplePos x="0" y="0"/>
            <wp:positionH relativeFrom="margin">
              <wp:posOffset>615315</wp:posOffset>
            </wp:positionH>
            <wp:positionV relativeFrom="margin">
              <wp:posOffset>7174230</wp:posOffset>
            </wp:positionV>
            <wp:extent cx="4695825" cy="2865120"/>
            <wp:effectExtent l="0" t="0" r="9525" b="0"/>
            <wp:wrapTopAndBottom/>
            <wp:docPr id="2" name="Рисунок 2" descr="http://ds3.naz.obr55.ru/files/2023/02/obraz-pedagoga-21-veka_Mv57Tk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.naz.obr55.ru/files/2023/02/obraz-pedagoga-21-veka_Mv57Tk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294600">
        <w:rPr>
          <w:rFonts w:ascii="Times New Roman" w:hAnsi="Times New Roman" w:cs="Times New Roman"/>
          <w:sz w:val="28"/>
          <w:szCs w:val="28"/>
        </w:rPr>
        <w:t>27 июня 2022 года Президент России Владимир Путин подписал соответствующий указ. Год педагога и наставника проводится с целью признания особого статуса представителей профессии.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lastRenderedPageBreak/>
        <w:t>Роль педагога в наше время велика как никогда: мир вступил в эпоху глобализации. Год педагога и наставника объявлен для развития творческого и профессионального потенциала педагогов, повышения социального престижа профессии. Библиотекам как давним и надежным партнерам образовательных учреждений предстоит включиться в эту работу. Сделать свою работу в Год педагога и наставника разнообразной и полезной как для педагогов, так и для всех читателей библиотек.</w:t>
      </w:r>
    </w:p>
    <w:p w:rsidR="005F3F85" w:rsidRPr="00294600" w:rsidRDefault="00294600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D13640" wp14:editId="051B23FF">
            <wp:simplePos x="0" y="0"/>
            <wp:positionH relativeFrom="column">
              <wp:posOffset>-260985</wp:posOffset>
            </wp:positionH>
            <wp:positionV relativeFrom="paragraph">
              <wp:posOffset>1226820</wp:posOffset>
            </wp:positionV>
            <wp:extent cx="5940425" cy="3300095"/>
            <wp:effectExtent l="0" t="0" r="3175" b="0"/>
            <wp:wrapTopAndBottom/>
            <wp:docPr id="7" name="Рисунок 7" descr="https://kuda-mo.ru/uploads/be062bbc91f211a216cb7a0790c39f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da-mo.ru/uploads/be062bbc91f211a216cb7a0790c39f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85" w:rsidRPr="00294600">
        <w:rPr>
          <w:rFonts w:ascii="Times New Roman" w:hAnsi="Times New Roman" w:cs="Times New Roman"/>
          <w:sz w:val="28"/>
          <w:szCs w:val="28"/>
        </w:rPr>
        <w:t>Согласно толковому словарю В. Даля педагог – это человек, посвятивший себя воспитанию и обучению детей, молодежи. Наставник, согласно толковому словарю Ожегова – учитель и воспитатель, руководитель.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Исходя</w:t>
      </w:r>
      <w:r w:rsidR="00451FC6" w:rsidRPr="00294600">
        <w:rPr>
          <w:rFonts w:ascii="Times New Roman" w:hAnsi="Times New Roman" w:cs="Times New Roman"/>
          <w:sz w:val="28"/>
          <w:szCs w:val="28"/>
        </w:rPr>
        <w:t>,</w:t>
      </w:r>
      <w:r w:rsidRPr="00294600">
        <w:rPr>
          <w:rFonts w:ascii="Times New Roman" w:hAnsi="Times New Roman" w:cs="Times New Roman"/>
          <w:sz w:val="28"/>
          <w:szCs w:val="28"/>
        </w:rPr>
        <w:t xml:space="preserve"> из этих определений стоит строить работу библиотек. В деятельности библиотек можно выделить два основных направления: это информационная поддержка образовательно-педагогического процесса и популяризация профессии педагога. Для читателей библиотек следует организовывать выставки и мероприятия, раскрывающие образ педагога, отражающие наследие выдающихся отечественных и зарубежных педагогов, способствующие повышению социального престижа профессии.</w:t>
      </w:r>
    </w:p>
    <w:p w:rsidR="005F3F85" w:rsidRPr="0073585A" w:rsidRDefault="005F3F85" w:rsidP="005F3F85">
      <w:pPr>
        <w:rPr>
          <w:sz w:val="28"/>
          <w:szCs w:val="28"/>
        </w:rPr>
      </w:pPr>
      <w:r w:rsidRPr="0073585A">
        <w:rPr>
          <w:sz w:val="28"/>
          <w:szCs w:val="28"/>
        </w:rPr>
        <w:t xml:space="preserve"> </w:t>
      </w:r>
    </w:p>
    <w:p w:rsidR="005F3F85" w:rsidRPr="0073585A" w:rsidRDefault="009B2EB3" w:rsidP="005F3F85">
      <w:pPr>
        <w:rPr>
          <w:sz w:val="28"/>
          <w:szCs w:val="28"/>
        </w:rPr>
      </w:pPr>
      <w:r w:rsidRPr="009B2EB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01CF01" wp14:editId="536F1322">
            <wp:extent cx="5940425" cy="3962263"/>
            <wp:effectExtent l="0" t="0" r="3175" b="635"/>
            <wp:docPr id="8" name="Рисунок 8" descr="https://www.tspu.edu.ru/images2/history_news/news_iff/2017/september/%D0%A1_%D0%B4%D0%BD%D0%B5%D0%BC_%D1%83%D1%87%D0%B8%D1%82%D0%B5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spu.edu.ru/images2/history_news/news_iff/2017/september/%D0%A1_%D0%B4%D0%BD%D0%B5%D0%BC_%D1%83%D1%87%D0%B8%D1%82%D0%B5%D0%BB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600">
        <w:rPr>
          <w:rFonts w:ascii="Times New Roman" w:hAnsi="Times New Roman" w:cs="Times New Roman"/>
          <w:b/>
          <w:sz w:val="28"/>
          <w:szCs w:val="28"/>
          <w:u w:val="single"/>
        </w:rPr>
        <w:t>Писатель-педагог: наставник многих поколений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294600">
        <w:rPr>
          <w:rFonts w:ascii="Times New Roman" w:hAnsi="Times New Roman" w:cs="Times New Roman"/>
          <w:sz w:val="28"/>
          <w:szCs w:val="28"/>
        </w:rPr>
        <w:t xml:space="preserve"> – это больше, чем профессия, это настоящее призвание, потому как педагог (если он по-настоящему любит свою работу) не только учит и поучает, но и воспитывает. Иногда бывает и так, что педагог меняет свою профессию и, например, становится писателем. А писатель, как сказал Эрнест Хемингуэй, «если он хорошо трудится, невольно воспитывает многих своих читателей».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В этом разделе предлагаем вам познакомиться с известными писателями с неизвестной стороны, с теми, кто выходил к школьной доске или вставал за университетскую кафедру, чтобы читать лекции, просвещать или помогать сфере образования.</w:t>
      </w:r>
      <w:r w:rsidR="00B00107" w:rsidRPr="002946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600">
        <w:rPr>
          <w:rFonts w:ascii="Times New Roman" w:hAnsi="Times New Roman" w:cs="Times New Roman"/>
          <w:b/>
          <w:sz w:val="28"/>
          <w:szCs w:val="28"/>
          <w:u w:val="single"/>
        </w:rPr>
        <w:t>Именной указатель: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Абрамов Федор Александрович (1920-1983)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Анненский Иннокентий Федорович (1855-1909)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Бажов Павел Петрович (1879-1950)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Бианки Виталий Валентинович (1894-1959)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Бродский Иосиф Александрович (1940-1996)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Варламов Алексей Николаевич (р. 1963)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4600">
        <w:rPr>
          <w:rFonts w:ascii="Times New Roman" w:hAnsi="Times New Roman" w:cs="Times New Roman"/>
          <w:sz w:val="28"/>
          <w:szCs w:val="28"/>
        </w:rPr>
        <w:t>Геласимов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 xml:space="preserve"> Андрей Валерьевич (р. 1966)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lastRenderedPageBreak/>
        <w:t>Гоголь Николай Васильевич (1809-1852)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Гончаров Иван Александрович (1812-1891)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Ершов Пётр Павлович (1815-1869)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Жуковский Василий Андреевич (1783-1852)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Кучерская Майя Александровна (р. 1970)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Коваль Юрий Иосифович (1938-1995)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4600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600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 xml:space="preserve"> (1920-1980)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4600">
        <w:rPr>
          <w:rFonts w:ascii="Times New Roman" w:hAnsi="Times New Roman" w:cs="Times New Roman"/>
          <w:sz w:val="28"/>
          <w:szCs w:val="28"/>
        </w:rPr>
        <w:t>Толкин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 xml:space="preserve"> Джон Рональд </w:t>
      </w:r>
      <w:proofErr w:type="spellStart"/>
      <w:r w:rsidRPr="00294600">
        <w:rPr>
          <w:rFonts w:ascii="Times New Roman" w:hAnsi="Times New Roman" w:cs="Times New Roman"/>
          <w:sz w:val="28"/>
          <w:szCs w:val="28"/>
        </w:rPr>
        <w:t>Руэл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 xml:space="preserve"> (1892-1973)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Толстой Лев Николаевич (1828-1910)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Тургенев Иван Сергеевич (1818-1883)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Ушинский Константин Дмитриевич (1824-1870/71)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Чехов Антон Павлович (1860-1904)</w:t>
      </w:r>
    </w:p>
    <w:p w:rsidR="00A2348E" w:rsidRDefault="00A2348E" w:rsidP="002946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3F85" w:rsidRPr="00294600" w:rsidRDefault="005F3F85" w:rsidP="002946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4600">
        <w:rPr>
          <w:rFonts w:ascii="Times New Roman" w:hAnsi="Times New Roman" w:cs="Times New Roman"/>
          <w:b/>
          <w:sz w:val="28"/>
          <w:szCs w:val="28"/>
        </w:rPr>
        <w:t>Жуковский Василий Андреевич (1783-1852)</w:t>
      </w:r>
    </w:p>
    <w:p w:rsidR="005F3F85" w:rsidRPr="00294600" w:rsidRDefault="00294600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CE9607" wp14:editId="5F5E564B">
            <wp:simplePos x="0" y="0"/>
            <wp:positionH relativeFrom="margin">
              <wp:posOffset>-55880</wp:posOffset>
            </wp:positionH>
            <wp:positionV relativeFrom="margin">
              <wp:posOffset>4305935</wp:posOffset>
            </wp:positionV>
            <wp:extent cx="2065020" cy="2750820"/>
            <wp:effectExtent l="0" t="0" r="0" b="0"/>
            <wp:wrapSquare wrapText="bothSides"/>
            <wp:docPr id="13" name="Рисунок 13" descr="https://upload.wikimedia.org/wikipedia/commons/thumb/d/d6/V.Zhukovskiy_by_I.F.Reimers_%281837%2C_Hermitage%29.jpg/220px-V.Zhukovskiy_by_I.F.Reimers_%281837%2C_Hermitag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d/d6/V.Zhukovskiy_by_I.F.Reimers_%281837%2C_Hermitage%29.jpg/220px-V.Zhukovskiy_by_I.F.Reimers_%281837%2C_Hermitage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Русский поэт, переводчик, критик, основоположник романтизма в русской поэзии. Учился в Московском университетском благородном пансионе. В 1817 году стал учителем русского языка великих княгинь Александры Федоровны (будущей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мператрицы) и Елены Павловны. Осенью 1826 года </w:t>
      </w:r>
      <w:proofErr w:type="gramStart"/>
      <w:r w:rsidR="005F3F85" w:rsidRPr="00294600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="005F3F85" w:rsidRPr="00294600">
        <w:rPr>
          <w:rFonts w:ascii="Times New Roman" w:hAnsi="Times New Roman" w:cs="Times New Roman"/>
          <w:sz w:val="28"/>
          <w:szCs w:val="28"/>
        </w:rPr>
        <w:t xml:space="preserve"> на должность воспитателя наследника престола, будущего императора Александра </w:t>
      </w:r>
      <w:r w:rsidR="005F3F85" w:rsidRPr="0029460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. Для юного наследника престола Жуковский разработал специальную педагогическую программу на основе лучших европейских образцов и даже составил для него распорядок дня. Связь Александра </w:t>
      </w:r>
      <w:r w:rsidR="005F3F85" w:rsidRPr="0029460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 со своим учителем была настолько сильна, что многие исследователи именно в образовании будущего императора видят зерно его знаменитых реформ 1860-х годов.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Своим учителем считал Жуковского А. С. Пушкин. В сентябре 1815 года Жуковский дарит ему в честь окончания поэмы «Руслан и Людмила» свой портрет с надписью «Победителю-ученику от побежденного учителя».</w:t>
      </w:r>
    </w:p>
    <w:p w:rsidR="00294600" w:rsidRDefault="00294600">
      <w:pPr>
        <w:rPr>
          <w:rFonts w:ascii="Times New Roman" w:hAnsi="Times New Roman" w:cs="Times New Roman"/>
          <w:b/>
          <w:sz w:val="28"/>
          <w:szCs w:val="28"/>
        </w:rPr>
      </w:pPr>
    </w:p>
    <w:p w:rsidR="005F3F85" w:rsidRPr="0073585A" w:rsidRDefault="005F3F85" w:rsidP="00A2348E">
      <w:pPr>
        <w:tabs>
          <w:tab w:val="left" w:pos="7560"/>
        </w:tabs>
        <w:rPr>
          <w:sz w:val="28"/>
          <w:szCs w:val="28"/>
        </w:rPr>
      </w:pPr>
      <w:r w:rsidRPr="00294600">
        <w:rPr>
          <w:rFonts w:ascii="Times New Roman" w:hAnsi="Times New Roman" w:cs="Times New Roman"/>
          <w:b/>
          <w:sz w:val="28"/>
          <w:szCs w:val="28"/>
        </w:rPr>
        <w:t>Гоголь Николай Васильевич (1809-1852)</w:t>
      </w:r>
    </w:p>
    <w:p w:rsidR="005F3F85" w:rsidRPr="00294600" w:rsidRDefault="00A2348E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81BEF46" wp14:editId="32B712BE">
            <wp:simplePos x="0" y="0"/>
            <wp:positionH relativeFrom="margin">
              <wp:posOffset>7620</wp:posOffset>
            </wp:positionH>
            <wp:positionV relativeFrom="margin">
              <wp:posOffset>869315</wp:posOffset>
            </wp:positionV>
            <wp:extent cx="2270125" cy="2491105"/>
            <wp:effectExtent l="0" t="0" r="0" b="4445"/>
            <wp:wrapSquare wrapText="bothSides"/>
            <wp:docPr id="10" name="Рисунок 10" descr="Портрет работы Ф. А. Моллера, начало 1840-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ртрет работы Ф. А. Моллера, начало 1840-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Проходил обучение в Гимназии высших наук князя Безбородко в Нежине (позже </w:t>
      </w:r>
      <w:proofErr w:type="spellStart"/>
      <w:r w:rsidR="005F3F85" w:rsidRPr="00294600">
        <w:rPr>
          <w:rFonts w:ascii="Times New Roman" w:hAnsi="Times New Roman" w:cs="Times New Roman"/>
          <w:sz w:val="28"/>
          <w:szCs w:val="28"/>
        </w:rPr>
        <w:t>Нежинский</w:t>
      </w:r>
      <w:proofErr w:type="spellEnd"/>
      <w:r w:rsidR="005F3F85" w:rsidRPr="00294600">
        <w:rPr>
          <w:rFonts w:ascii="Times New Roman" w:hAnsi="Times New Roman" w:cs="Times New Roman"/>
          <w:sz w:val="28"/>
          <w:szCs w:val="28"/>
        </w:rPr>
        <w:t xml:space="preserve"> историко-филологический институт князя А. А. </w:t>
      </w:r>
      <w:proofErr w:type="spellStart"/>
      <w:r w:rsidR="005F3F85" w:rsidRPr="00294600">
        <w:rPr>
          <w:rFonts w:ascii="Times New Roman" w:hAnsi="Times New Roman" w:cs="Times New Roman"/>
          <w:sz w:val="28"/>
          <w:szCs w:val="28"/>
        </w:rPr>
        <w:t>Безбродко</w:t>
      </w:r>
      <w:proofErr w:type="spellEnd"/>
      <w:r w:rsidR="005F3F85" w:rsidRPr="00294600">
        <w:rPr>
          <w:rFonts w:ascii="Times New Roman" w:hAnsi="Times New Roman" w:cs="Times New Roman"/>
          <w:sz w:val="28"/>
          <w:szCs w:val="28"/>
        </w:rPr>
        <w:t xml:space="preserve">, а затем </w:t>
      </w:r>
      <w:proofErr w:type="spellStart"/>
      <w:r w:rsidR="005F3F85" w:rsidRPr="00294600">
        <w:rPr>
          <w:rFonts w:ascii="Times New Roman" w:hAnsi="Times New Roman" w:cs="Times New Roman"/>
          <w:sz w:val="28"/>
          <w:szCs w:val="28"/>
        </w:rPr>
        <w:t>Нежинский</w:t>
      </w:r>
      <w:proofErr w:type="spellEnd"/>
      <w:r w:rsidR="005F3F85" w:rsidRPr="00294600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 имени Николая Гоголя).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 xml:space="preserve">Одним из эпизодов жизни будущего писателя, только переехавшего в Петербург, стала его работа преподавателем истории в Патриотическом институте (женское учебное заведение). Кроме места в институте, Гоголь получил возможность вести частные занятия (в аристократических семействах Лонгиновых, </w:t>
      </w:r>
      <w:proofErr w:type="spellStart"/>
      <w:r w:rsidRPr="00294600">
        <w:rPr>
          <w:rFonts w:ascii="Times New Roman" w:hAnsi="Times New Roman" w:cs="Times New Roman"/>
          <w:sz w:val="28"/>
          <w:szCs w:val="28"/>
        </w:rPr>
        <w:t>Балабиных</w:t>
      </w:r>
      <w:proofErr w:type="spellEnd"/>
      <w:r w:rsidRPr="00294600">
        <w:rPr>
          <w:rFonts w:ascii="Times New Roman" w:hAnsi="Times New Roman" w:cs="Times New Roman"/>
          <w:sz w:val="28"/>
          <w:szCs w:val="28"/>
        </w:rPr>
        <w:t>, Васильчиковых). В 1834 году его назначили на должность адъюнкта по кафедре истории в Петербургском университете. Мечтал занять кафедру истории в открывающемся Киевском университете, но не был туда принят, однако ему предложена была такая же кафедра в Петербургском университете. Гоголь был единственным преподавателем на университетской кафедре истории, который читал авторский курс.</w:t>
      </w:r>
    </w:p>
    <w:p w:rsidR="005F3F85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Один из его бывших студентов писал: «Гоголь прошел по кафедре как метеор, с блеском оную осветивший и вскоре на оной угасший, но блеск этот был настолько силен, что невольно врезался в юной памяти». Однако с невиданным энтузиазмом взявшись за преподавание, он довольно быстро к нему охладел. Гоголю стало откровенно скучно. В 1835 году он отказался от профессуры, оставил учительское ремесло и полностью сосредоточился на литературной работе. «Я расплевался с университетом, – резюмировал Николай Васильевич. – Неузнанный взошел я на кафедру и неузнанный схожу с нее».</w:t>
      </w:r>
    </w:p>
    <w:p w:rsidR="00A11215" w:rsidRPr="00294600" w:rsidRDefault="00A1121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215" w:rsidRPr="00294600" w:rsidRDefault="00A1121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215" w:rsidRPr="00294600" w:rsidRDefault="00A1121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294600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294600">
        <w:rPr>
          <w:rFonts w:ascii="Times New Roman" w:hAnsi="Times New Roman" w:cs="Times New Roman"/>
          <w:b/>
          <w:sz w:val="28"/>
          <w:szCs w:val="28"/>
        </w:rPr>
        <w:lastRenderedPageBreak/>
        <w:t>Гончаров Иван Александрович (1812-1891)</w:t>
      </w:r>
    </w:p>
    <w:p w:rsidR="005F3F85" w:rsidRPr="00294600" w:rsidRDefault="00A2348E" w:rsidP="00A2348E">
      <w:pPr>
        <w:tabs>
          <w:tab w:val="left" w:pos="375"/>
        </w:tabs>
        <w:spacing w:after="0" w:line="360" w:lineRule="auto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395D81" wp14:editId="6FC51C44">
            <wp:simplePos x="0" y="0"/>
            <wp:positionH relativeFrom="margin">
              <wp:posOffset>-66675</wp:posOffset>
            </wp:positionH>
            <wp:positionV relativeFrom="margin">
              <wp:posOffset>405765</wp:posOffset>
            </wp:positionV>
            <wp:extent cx="2097405" cy="278003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B48">
        <w:rPr>
          <w:sz w:val="28"/>
          <w:szCs w:val="28"/>
        </w:rPr>
        <w:tab/>
      </w:r>
      <w:r w:rsidR="005F3F85" w:rsidRPr="00294600">
        <w:rPr>
          <w:rFonts w:ascii="Times New Roman" w:hAnsi="Times New Roman" w:cs="Times New Roman"/>
          <w:sz w:val="28"/>
          <w:szCs w:val="28"/>
        </w:rPr>
        <w:t xml:space="preserve">Писатель, литературный критик. Учился на словесном факультете Московского университета. Гончаров был домашним учителем двух старших сыновей художника </w:t>
      </w:r>
      <w:proofErr w:type="spellStart"/>
      <w:r w:rsidR="005F3F85" w:rsidRPr="00294600">
        <w:rPr>
          <w:rFonts w:ascii="Times New Roman" w:hAnsi="Times New Roman" w:cs="Times New Roman"/>
          <w:sz w:val="28"/>
          <w:szCs w:val="28"/>
        </w:rPr>
        <w:t>Майкова</w:t>
      </w:r>
      <w:proofErr w:type="spellEnd"/>
      <w:r w:rsidR="005F3F85" w:rsidRPr="00294600">
        <w:rPr>
          <w:rFonts w:ascii="Times New Roman" w:hAnsi="Times New Roman" w:cs="Times New Roman"/>
          <w:sz w:val="28"/>
          <w:szCs w:val="28"/>
        </w:rPr>
        <w:t xml:space="preserve"> – Аполлона (будущий поэт) и Валериана (будущий литературный критик и публицист), которым преподавал латинский язык и русскую словесность.</w:t>
      </w:r>
    </w:p>
    <w:p w:rsidR="00B00107" w:rsidRPr="00294600" w:rsidRDefault="005F3F85" w:rsidP="00294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600">
        <w:rPr>
          <w:rFonts w:ascii="Times New Roman" w:hAnsi="Times New Roman" w:cs="Times New Roman"/>
          <w:sz w:val="28"/>
          <w:szCs w:val="28"/>
        </w:rPr>
        <w:t>«Образовательное и воспитательное влияние школы на учащихся у нас мало значительно; школа, средняя и высшая, сообщает у нас лишь агрегат знаний, представляющий нередко полный хаос</w:t>
      </w:r>
      <w:proofErr w:type="gramStart"/>
      <w:r w:rsidRPr="00294600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294600">
        <w:rPr>
          <w:rFonts w:ascii="Times New Roman" w:hAnsi="Times New Roman" w:cs="Times New Roman"/>
          <w:sz w:val="28"/>
          <w:szCs w:val="28"/>
        </w:rPr>
        <w:t xml:space="preserve"> нас учатся в гимназиях и в университетах лишь для прав, для аттестатов и приобретают таковые без большого труда…»</w:t>
      </w:r>
    </w:p>
    <w:p w:rsidR="005F3F85" w:rsidRPr="00294600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294600">
        <w:rPr>
          <w:rFonts w:ascii="Times New Roman" w:hAnsi="Times New Roman" w:cs="Times New Roman"/>
          <w:b/>
          <w:sz w:val="28"/>
          <w:szCs w:val="28"/>
        </w:rPr>
        <w:t>Ершов Пётр Павлович (1815-1869)</w:t>
      </w:r>
    </w:p>
    <w:p w:rsidR="005F3F85" w:rsidRPr="00FB4D58" w:rsidRDefault="00A2348E" w:rsidP="00FB4D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959AE8" wp14:editId="5364766B">
            <wp:simplePos x="0" y="0"/>
            <wp:positionH relativeFrom="margin">
              <wp:posOffset>21590</wp:posOffset>
            </wp:positionH>
            <wp:positionV relativeFrom="margin">
              <wp:posOffset>5189220</wp:posOffset>
            </wp:positionV>
            <wp:extent cx="2192655" cy="3341370"/>
            <wp:effectExtent l="0" t="0" r="0" b="0"/>
            <wp:wrapSquare wrapText="bothSides"/>
            <wp:docPr id="14" name="Рисунок 14" descr="Прижизненный портрет П. П. Ершова работы художника Николая Маджи (конец 1850-х), считающийся самым достоверным изображ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жизненный портрет П. П. Ершова работы художника Николая Маджи (конец 1850-х), считающийся самым достоверным изображение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FB4D58">
        <w:rPr>
          <w:rFonts w:ascii="Times New Roman" w:hAnsi="Times New Roman" w:cs="Times New Roman"/>
          <w:sz w:val="28"/>
          <w:szCs w:val="28"/>
        </w:rPr>
        <w:t>Русский поэт, прозаик, драматург, автор знаменитой стихотворной сказки «Конёк-Горбунок».</w:t>
      </w:r>
    </w:p>
    <w:p w:rsidR="005F3F85" w:rsidRPr="00FB4D58" w:rsidRDefault="005F3F85" w:rsidP="00FB4D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D58">
        <w:rPr>
          <w:rFonts w:ascii="Times New Roman" w:hAnsi="Times New Roman" w:cs="Times New Roman"/>
          <w:sz w:val="28"/>
          <w:szCs w:val="28"/>
        </w:rPr>
        <w:t>В 1831-1835 гг. учился на философско-юридическом отделении Петербургского университета. Вернувшись по окончании университета на родину (1836 г.), работал учителем Тобольской гимназии, затем стал инспектором (с 1844 г.) и директором (с 1857 г.) гимназии и дирекции училищ Тобольской губернии. Один из его учеников – Дмитрий Иванович Менделеев.</w:t>
      </w:r>
    </w:p>
    <w:p w:rsidR="007834D5" w:rsidRDefault="007834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3F85" w:rsidRPr="007834D5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7834D5">
        <w:rPr>
          <w:rFonts w:ascii="Times New Roman" w:hAnsi="Times New Roman" w:cs="Times New Roman"/>
          <w:b/>
          <w:sz w:val="28"/>
          <w:szCs w:val="28"/>
        </w:rPr>
        <w:lastRenderedPageBreak/>
        <w:t>Тургенев Иван Сергеевич (1818-1883)</w:t>
      </w:r>
    </w:p>
    <w:p w:rsidR="005F3F85" w:rsidRPr="007834D5" w:rsidRDefault="007834D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7E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F067C0" wp14:editId="7CC8DF94">
            <wp:simplePos x="0" y="0"/>
            <wp:positionH relativeFrom="margin">
              <wp:posOffset>-71755</wp:posOffset>
            </wp:positionH>
            <wp:positionV relativeFrom="margin">
              <wp:posOffset>490855</wp:posOffset>
            </wp:positionV>
            <wp:extent cx="2553970" cy="3412490"/>
            <wp:effectExtent l="0" t="0" r="0" b="0"/>
            <wp:wrapSquare wrapText="bothSides"/>
            <wp:docPr id="15" name="Рисунок 15" descr="https://xarakteristika.ru/wp-content/uploads/2021/02/turgen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arakteristika.ru/wp-content/uploads/2021/02/turgenev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7834D5">
        <w:rPr>
          <w:rFonts w:ascii="Times New Roman" w:hAnsi="Times New Roman" w:cs="Times New Roman"/>
          <w:sz w:val="28"/>
          <w:szCs w:val="28"/>
        </w:rPr>
        <w:t>Великий русский писатель, поэт, драматург, публицист, переводчик.</w:t>
      </w:r>
      <w:r w:rsidR="00B00107" w:rsidRPr="007834D5">
        <w:rPr>
          <w:rFonts w:ascii="Times New Roman" w:hAnsi="Times New Roman" w:cs="Times New Roman"/>
          <w:sz w:val="28"/>
          <w:szCs w:val="28"/>
        </w:rPr>
        <w:t xml:space="preserve"> </w:t>
      </w:r>
      <w:r w:rsidR="005F3F85" w:rsidRPr="007834D5">
        <w:rPr>
          <w:rFonts w:ascii="Times New Roman" w:hAnsi="Times New Roman" w:cs="Times New Roman"/>
          <w:sz w:val="28"/>
          <w:szCs w:val="28"/>
        </w:rPr>
        <w:t xml:space="preserve">Сам писатель не занимался преподаванием, но приложил руку к просвещению </w:t>
      </w:r>
      <w:r w:rsidR="00B00107" w:rsidRPr="007834D5">
        <w:rPr>
          <w:rFonts w:ascii="Times New Roman" w:hAnsi="Times New Roman" w:cs="Times New Roman"/>
          <w:sz w:val="28"/>
          <w:szCs w:val="28"/>
        </w:rPr>
        <w:t>н</w:t>
      </w:r>
      <w:r w:rsidR="005F3F85" w:rsidRPr="007834D5">
        <w:rPr>
          <w:rFonts w:ascii="Times New Roman" w:hAnsi="Times New Roman" w:cs="Times New Roman"/>
          <w:sz w:val="28"/>
          <w:szCs w:val="28"/>
        </w:rPr>
        <w:t>арода. Одним из его дел было составление проекта «Общества для распространения грамотности и первоначального образования», текст которого начинался так: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 xml:space="preserve">«Есть факты, очевидная полезность которых до того несомненна, что не нуждается ни в каких доказательствах. К таким фактам принадлежит необходимость распространения грамотности и элементарных общеполезных сведений в России. &lt;…&gt; Нам кажется, что настало время собрать воедино, направить к определенной ясной цели все эти отдельные силы, заменить частные, всегда более или менее неудовлетворительные попытки совокупным, обдуманным действием всех образованных русских людей – одним словом, свести в это благое дело могущество единодушных дружных усилий и </w:t>
      </w:r>
      <w:proofErr w:type="spellStart"/>
      <w:r w:rsidRPr="007834D5">
        <w:rPr>
          <w:rFonts w:ascii="Times New Roman" w:hAnsi="Times New Roman" w:cs="Times New Roman"/>
          <w:sz w:val="28"/>
          <w:szCs w:val="28"/>
        </w:rPr>
        <w:t>светосознательной</w:t>
      </w:r>
      <w:proofErr w:type="spellEnd"/>
      <w:r w:rsidRPr="007834D5">
        <w:rPr>
          <w:rFonts w:ascii="Times New Roman" w:hAnsi="Times New Roman" w:cs="Times New Roman"/>
          <w:sz w:val="28"/>
          <w:szCs w:val="28"/>
        </w:rPr>
        <w:t xml:space="preserve"> мысли. Проникнутые этим убеждением, мы предлагаем основать «Общество для распространения грамотности и первоначального образования»».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 xml:space="preserve">Тургенев считал своей обязанностью практически способствовать просвещению собственных крестьян. Вскоре после отмены крепостного права, в 1862 г., своим распоряжением подарил барский дом в </w:t>
      </w:r>
      <w:proofErr w:type="spellStart"/>
      <w:r w:rsidRPr="007834D5">
        <w:rPr>
          <w:rFonts w:ascii="Times New Roman" w:hAnsi="Times New Roman" w:cs="Times New Roman"/>
          <w:sz w:val="28"/>
          <w:szCs w:val="28"/>
        </w:rPr>
        <w:t>Грибовке</w:t>
      </w:r>
      <w:proofErr w:type="spellEnd"/>
      <w:r w:rsidRPr="007834D5">
        <w:rPr>
          <w:rFonts w:ascii="Times New Roman" w:hAnsi="Times New Roman" w:cs="Times New Roman"/>
          <w:sz w:val="28"/>
          <w:szCs w:val="28"/>
        </w:rPr>
        <w:t xml:space="preserve"> для школы. А в 1863 г. учредил и открыл школу в имении </w:t>
      </w:r>
      <w:proofErr w:type="gramStart"/>
      <w:r w:rsidRPr="007834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4D5">
        <w:rPr>
          <w:rFonts w:ascii="Times New Roman" w:hAnsi="Times New Roman" w:cs="Times New Roman"/>
          <w:sz w:val="28"/>
          <w:szCs w:val="28"/>
        </w:rPr>
        <w:t xml:space="preserve"> Спасском. Иван Сергеевич отпускал средства на ее содержание (жалованье учителям и покупку учебников и учебных пособий), следил за тем, чтобы в ней преподавали хорошие педагоги, и за тем, какие успехи показывают ее ученики.</w:t>
      </w:r>
    </w:p>
    <w:p w:rsidR="007834D5" w:rsidRDefault="007834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17E1" w:rsidRPr="007834D5" w:rsidRDefault="005F3F85" w:rsidP="005317E1">
      <w:pPr>
        <w:rPr>
          <w:rFonts w:ascii="Times New Roman" w:hAnsi="Times New Roman" w:cs="Times New Roman"/>
          <w:b/>
          <w:sz w:val="28"/>
          <w:szCs w:val="28"/>
        </w:rPr>
      </w:pPr>
      <w:r w:rsidRPr="007834D5">
        <w:rPr>
          <w:rFonts w:ascii="Times New Roman" w:hAnsi="Times New Roman" w:cs="Times New Roman"/>
          <w:b/>
          <w:sz w:val="28"/>
          <w:szCs w:val="28"/>
        </w:rPr>
        <w:lastRenderedPageBreak/>
        <w:t>Толстой Лев Николаевич (1828-1910)</w:t>
      </w:r>
    </w:p>
    <w:p w:rsidR="005F3F85" w:rsidRPr="007834D5" w:rsidRDefault="007834D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A28E019" wp14:editId="2D29EC56">
            <wp:simplePos x="0" y="0"/>
            <wp:positionH relativeFrom="margin">
              <wp:posOffset>180340</wp:posOffset>
            </wp:positionH>
            <wp:positionV relativeFrom="margin">
              <wp:posOffset>412115</wp:posOffset>
            </wp:positionV>
            <wp:extent cx="2238375" cy="2774315"/>
            <wp:effectExtent l="0" t="0" r="9525" b="6985"/>
            <wp:wrapSquare wrapText="bothSides"/>
            <wp:docPr id="17" name="Рисунок 17" descr="https://i.pinimg.com/originals/cd/20/4b/cd204bdb1cd73f6175377d22d0b5f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cd/20/4b/cd204bdb1cd73f6175377d22d0b5fd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7834D5">
        <w:rPr>
          <w:rFonts w:ascii="Times New Roman" w:hAnsi="Times New Roman" w:cs="Times New Roman"/>
          <w:sz w:val="28"/>
          <w:szCs w:val="28"/>
        </w:rPr>
        <w:t>Русский писатель, публицист, мыслитель.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 xml:space="preserve">Толстой предпринимал попытки получить университетское образование, но довести их до конца ему так и не довелось, что не мешало ему живо интересоваться вопросами просвещения. Известно, что в поездках по Западной Европе (Германия, Франция) в 1860-1861 гг. он уделял большое внимание изучению местного опыта народного образования и тамошних образовательных учреждений. Еще в 1859 году Толстой деятельно занялся устройством школ в своей Ясной Поляне и в </w:t>
      </w:r>
      <w:proofErr w:type="spellStart"/>
      <w:r w:rsidRPr="007834D5">
        <w:rPr>
          <w:rFonts w:ascii="Times New Roman" w:hAnsi="Times New Roman" w:cs="Times New Roman"/>
          <w:sz w:val="28"/>
          <w:szCs w:val="28"/>
        </w:rPr>
        <w:t>Крапивенском</w:t>
      </w:r>
      <w:proofErr w:type="spellEnd"/>
      <w:r w:rsidRPr="007834D5">
        <w:rPr>
          <w:rFonts w:ascii="Times New Roman" w:hAnsi="Times New Roman" w:cs="Times New Roman"/>
          <w:sz w:val="28"/>
          <w:szCs w:val="28"/>
        </w:rPr>
        <w:t xml:space="preserve"> уезде.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Яснополянская начальная школа для крестьянских детей явилась его оригинальным педагогическим экспериментом. Толстой сам вёл занятия вместе с несколькими постоянными учителями. В начале 1870-х он приступил к созданию собственной «Азбуки» (</w:t>
      </w:r>
      <w:proofErr w:type="gramStart"/>
      <w:r w:rsidRPr="007834D5">
        <w:rPr>
          <w:rFonts w:ascii="Times New Roman" w:hAnsi="Times New Roman" w:cs="Times New Roman"/>
          <w:sz w:val="28"/>
          <w:szCs w:val="28"/>
        </w:rPr>
        <w:t>опубликована</w:t>
      </w:r>
      <w:proofErr w:type="gramEnd"/>
      <w:r w:rsidRPr="007834D5">
        <w:rPr>
          <w:rFonts w:ascii="Times New Roman" w:hAnsi="Times New Roman" w:cs="Times New Roman"/>
          <w:sz w:val="28"/>
          <w:szCs w:val="28"/>
        </w:rPr>
        <w:t xml:space="preserve"> в 1872 г.), затем выпустил «Новую азбуку» и серию из четырёх «Русских книг для чтения», одобренных Министерством народного просвещения в качестве пособий для начальных учебных заведений. К этому же периоду относится возобновление занятий в яснополянской школе, хотя и ненадолго.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Толстой оставил уникальное педагогическое наследие: статьи («О народном образовании», «О методах обучения грамоте», «Воспитание и образование»), письма, дневники, написанные им учебники и Яснополянскую школу. Занятие педагогикой он считал самым радостным и счастливым временем своей жизни.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«Я хочу образования для народа… только для того, чтобы спасти тонущих там Пушкиных… Ломоносовых…»</w:t>
      </w:r>
    </w:p>
    <w:p w:rsidR="007834D5" w:rsidRDefault="007834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3F85" w:rsidRPr="0073585A" w:rsidRDefault="007834D5" w:rsidP="007834D5">
      <w:pPr>
        <w:rPr>
          <w:sz w:val="28"/>
          <w:szCs w:val="28"/>
        </w:rPr>
      </w:pPr>
      <w:r w:rsidRPr="002C281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9B313C6" wp14:editId="460A6AD2">
            <wp:simplePos x="0" y="0"/>
            <wp:positionH relativeFrom="margin">
              <wp:posOffset>707390</wp:posOffset>
            </wp:positionH>
            <wp:positionV relativeFrom="margin">
              <wp:posOffset>459105</wp:posOffset>
            </wp:positionV>
            <wp:extent cx="4603115" cy="3452495"/>
            <wp:effectExtent l="0" t="0" r="6985" b="0"/>
            <wp:wrapTopAndBottom/>
            <wp:docPr id="6" name="Рисунок 6" descr="https://ulybka18neru.edusite.ru/images/p367_83sw8svs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lybka18neru.edusite.ru/images/p367_83sw8svsgg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7834D5">
        <w:rPr>
          <w:rFonts w:ascii="Times New Roman" w:hAnsi="Times New Roman" w:cs="Times New Roman"/>
          <w:b/>
          <w:sz w:val="28"/>
          <w:szCs w:val="28"/>
        </w:rPr>
        <w:t>Ушинский Константин Дмитриевич (1824-1870/71)</w:t>
      </w:r>
      <w:r w:rsidR="002C2816" w:rsidRPr="002C2816">
        <w:t xml:space="preserve"> 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Русский писатель, педагог, основоположник научной педагогики в России, общественный деятель. Автор колоссального наследия: учебников для начальной школы, трудов по педагогике. Писал рассказы и сказки для детей.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С отличием окончив юридический факультет Московского университета, продолжил там же подготовку к сдаче магистерского экзамена. В 1854 г. ему удалось получить работу преподавателя русской словесности в Гатчинском сиротском институте. В 1859 году Ушинского пригласили на должность инспектора классов Смольного института благородных девиц. Одновременно он редактирует «Журнал Министерства народного просвещения».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С 1862 г. Ушинский проводит пять лет за границей для лечения и изучения школьного дела. В Швейцарии, Германии, Франции, Бельгии и Италии Ушинский знакомится с передовыми учебными заведениями различного типа (школами, в том числе женскими, детскими садами и приютами), что дает ему материал для дальнейшей деятельности по созданию отечественной научной педагогики.</w:t>
      </w:r>
    </w:p>
    <w:p w:rsidR="00A2348E" w:rsidRDefault="005F3F85" w:rsidP="00A23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«Преподаватель должен иметь необыкновенно много нравственной энергии, чтоб не уснуть под убаюкивающее журчанье однообразной учительской жизни».</w:t>
      </w:r>
    </w:p>
    <w:p w:rsidR="005F3F85" w:rsidRPr="00A2348E" w:rsidRDefault="007834D5" w:rsidP="00A234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7E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66C462E" wp14:editId="32CD596F">
            <wp:simplePos x="0" y="0"/>
            <wp:positionH relativeFrom="margin">
              <wp:posOffset>0</wp:posOffset>
            </wp:positionH>
            <wp:positionV relativeFrom="margin">
              <wp:posOffset>314325</wp:posOffset>
            </wp:positionV>
            <wp:extent cx="1905000" cy="2486025"/>
            <wp:effectExtent l="0" t="0" r="0" b="9525"/>
            <wp:wrapSquare wrapText="bothSides"/>
            <wp:docPr id="18" name="Рисунок 18" descr="Innokenty Annensky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nokenty Annensky (cropped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7834D5">
        <w:rPr>
          <w:rFonts w:ascii="Times New Roman" w:hAnsi="Times New Roman" w:cs="Times New Roman"/>
          <w:b/>
          <w:sz w:val="28"/>
          <w:szCs w:val="28"/>
        </w:rPr>
        <w:t>Анненский Иннокентий Федорович (1855-1909)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Русский поэт, драматург, переводчик, критик.</w:t>
      </w:r>
    </w:p>
    <w:p w:rsidR="005F3F85" w:rsidRPr="007834D5" w:rsidRDefault="005F3F8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 1879 году окончил историко-филологический факультет Петербургского университета. Служил преподавателем древних языков и русской словесности в гимназии Гуревича, был директором гимназии в Царском Селе (1896-1906).</w:t>
      </w:r>
    </w:p>
    <w:p w:rsidR="00A11215" w:rsidRPr="007834D5" w:rsidRDefault="00A1121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215" w:rsidRPr="007834D5" w:rsidRDefault="00A1121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b/>
          <w:sz w:val="28"/>
          <w:szCs w:val="28"/>
        </w:rPr>
      </w:pPr>
      <w:r w:rsidRPr="007834D5">
        <w:rPr>
          <w:rFonts w:ascii="Times New Roman" w:hAnsi="Times New Roman" w:cs="Times New Roman"/>
          <w:b/>
          <w:sz w:val="28"/>
          <w:szCs w:val="28"/>
        </w:rPr>
        <w:t>Дети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Вы за мною? Я готов.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Нагрешили, так ответим.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Нам – острог, но им – цветов…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Солнца, люди, нашим детям!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 детстве тоньше жизни нить,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Дни короче в эту пору…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Не спешите их бранить,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 xml:space="preserve">Но балуйте… </w:t>
      </w:r>
      <w:proofErr w:type="gramStart"/>
      <w:r w:rsidRPr="007834D5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7834D5">
        <w:rPr>
          <w:rFonts w:ascii="Times New Roman" w:hAnsi="Times New Roman" w:cs="Times New Roman"/>
          <w:sz w:val="28"/>
          <w:szCs w:val="28"/>
        </w:rPr>
        <w:t xml:space="preserve"> зазору.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Вы несчастны, если вам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Непонятен детский лепет,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Вызвать шепот — это срам,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Горший – в детях вызвать трепет.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Но безвинных детских слез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Не омыть и покаяньем,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Потому что в них Христос,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Весь, со всем своим сияньем.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Ну, а те, что терпят боль,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У кого как нитки руки…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Люди! Братья! Не за то ль</w:t>
      </w:r>
    </w:p>
    <w:p w:rsidR="005F3F85" w:rsidRPr="007834D5" w:rsidRDefault="005F3F85" w:rsidP="007834D5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7834D5">
        <w:rPr>
          <w:rFonts w:ascii="Times New Roman" w:hAnsi="Times New Roman" w:cs="Times New Roman"/>
          <w:sz w:val="28"/>
          <w:szCs w:val="28"/>
        </w:rPr>
        <w:t>И покой наш только в муке…</w:t>
      </w:r>
    </w:p>
    <w:p w:rsidR="00A11215" w:rsidRPr="007834D5" w:rsidRDefault="00A11215" w:rsidP="0078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9C556D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9C556D">
        <w:rPr>
          <w:rFonts w:ascii="Times New Roman" w:hAnsi="Times New Roman" w:cs="Times New Roman"/>
          <w:b/>
          <w:sz w:val="28"/>
          <w:szCs w:val="28"/>
        </w:rPr>
        <w:lastRenderedPageBreak/>
        <w:t>Чехов Антон Павлович (1860-1904)</w:t>
      </w:r>
    </w:p>
    <w:p w:rsidR="005F3F85" w:rsidRPr="009C556D" w:rsidRDefault="00E115FB" w:rsidP="00E115FB">
      <w:pPr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56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9A4C86A" wp14:editId="11A93A77">
            <wp:simplePos x="0" y="0"/>
            <wp:positionH relativeFrom="margin">
              <wp:posOffset>-106045</wp:posOffset>
            </wp:positionH>
            <wp:positionV relativeFrom="margin">
              <wp:posOffset>473075</wp:posOffset>
            </wp:positionV>
            <wp:extent cx="1733550" cy="2221865"/>
            <wp:effectExtent l="0" t="0" r="0" b="6985"/>
            <wp:wrapSquare wrapText="bothSides"/>
            <wp:docPr id="19" name="Рисунок 19" descr="https://upload.wikimedia.org/wikipedia/commons/thumb/e/e9/Chekhov_1898_by_Osip_Braz.jpg/220px-Chekhov_1898_by_Osip_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thumb/e/e9/Chekhov_1898_by_Osip_Braz.jpg/220px-Chekhov_1898_by_Osip_Braz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9C556D">
        <w:rPr>
          <w:rFonts w:ascii="Times New Roman" w:hAnsi="Times New Roman" w:cs="Times New Roman"/>
          <w:b/>
          <w:sz w:val="28"/>
          <w:szCs w:val="28"/>
        </w:rPr>
        <w:t>Русский писатель, драматург.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sz w:val="28"/>
          <w:szCs w:val="28"/>
        </w:rPr>
        <w:t>Во время учебы в гимназии занимался репетиторством в родном Таганроге, а затем в первые годы в Москве. Скорее всего, собственный опыт отразил в рассказе «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Репетитор»</w:t>
      </w:r>
      <w:proofErr w:type="gramStart"/>
      <w:r w:rsidRPr="009C556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C556D">
        <w:rPr>
          <w:rFonts w:ascii="Times New Roman" w:hAnsi="Times New Roman" w:cs="Times New Roman"/>
          <w:sz w:val="28"/>
          <w:szCs w:val="28"/>
        </w:rPr>
        <w:t>тав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 xml:space="preserve"> известным писателем, Чехов вновь внес вклад в </w:t>
      </w:r>
      <w:r w:rsidR="00585153" w:rsidRPr="009C556D">
        <w:rPr>
          <w:rFonts w:ascii="Times New Roman" w:hAnsi="Times New Roman" w:cs="Times New Roman"/>
          <w:sz w:val="28"/>
          <w:szCs w:val="28"/>
        </w:rPr>
        <w:t>о</w:t>
      </w:r>
      <w:r w:rsidRPr="009C556D">
        <w:rPr>
          <w:rFonts w:ascii="Times New Roman" w:hAnsi="Times New Roman" w:cs="Times New Roman"/>
          <w:sz w:val="28"/>
          <w:szCs w:val="28"/>
        </w:rPr>
        <w:t xml:space="preserve">бразование: в окрестностях своей усадьбы построил три школы для крестьянских детей – в 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Талеже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>, Новосёлках и Мелихове.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sz w:val="28"/>
          <w:szCs w:val="28"/>
        </w:rPr>
        <w:t>«Учитель должен быть артист, художник, горячо влюблённый в своё дело».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sz w:val="28"/>
          <w:szCs w:val="28"/>
        </w:rPr>
        <w:t>Бажов Павел Петрович (1879-1950)Работал учителем русского языка в духовных училищах Екатеринбурга и Камышлова. В первые послереволюционные годы занимался созданием учительских курсов и организацией школ по ликвидации неграмотности.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C556D">
        <w:rPr>
          <w:rFonts w:ascii="Times New Roman" w:hAnsi="Times New Roman" w:cs="Times New Roman"/>
          <w:b/>
          <w:sz w:val="28"/>
          <w:szCs w:val="28"/>
        </w:rPr>
        <w:t>Толкин</w:t>
      </w:r>
      <w:proofErr w:type="spellEnd"/>
      <w:r w:rsidRPr="009C556D">
        <w:rPr>
          <w:rFonts w:ascii="Times New Roman" w:hAnsi="Times New Roman" w:cs="Times New Roman"/>
          <w:b/>
          <w:sz w:val="28"/>
          <w:szCs w:val="28"/>
        </w:rPr>
        <w:t xml:space="preserve"> Джон Рональд </w:t>
      </w:r>
      <w:proofErr w:type="spellStart"/>
      <w:r w:rsidRPr="009C556D">
        <w:rPr>
          <w:rFonts w:ascii="Times New Roman" w:hAnsi="Times New Roman" w:cs="Times New Roman"/>
          <w:b/>
          <w:sz w:val="28"/>
          <w:szCs w:val="28"/>
        </w:rPr>
        <w:t>Руэл</w:t>
      </w:r>
      <w:proofErr w:type="spellEnd"/>
      <w:r w:rsidRPr="009C556D">
        <w:rPr>
          <w:rFonts w:ascii="Times New Roman" w:hAnsi="Times New Roman" w:cs="Times New Roman"/>
          <w:b/>
          <w:sz w:val="28"/>
          <w:szCs w:val="28"/>
        </w:rPr>
        <w:t xml:space="preserve"> (1892-1973)</w:t>
      </w:r>
    </w:p>
    <w:p w:rsidR="005F3F85" w:rsidRPr="009C556D" w:rsidRDefault="009C556D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8D8553" wp14:editId="0D40A389">
            <wp:simplePos x="0" y="0"/>
            <wp:positionH relativeFrom="margin">
              <wp:posOffset>24130</wp:posOffset>
            </wp:positionH>
            <wp:positionV relativeFrom="margin">
              <wp:posOffset>5034280</wp:posOffset>
            </wp:positionV>
            <wp:extent cx="1857375" cy="2477770"/>
            <wp:effectExtent l="0" t="0" r="9525" b="0"/>
            <wp:wrapSquare wrapText="bothSides"/>
            <wp:docPr id="20" name="Рисунок 20" descr="J. R. R. Tolkien, ca. 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. R. R. Tolkien, ca. 1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9C556D">
        <w:rPr>
          <w:rFonts w:ascii="Times New Roman" w:hAnsi="Times New Roman" w:cs="Times New Roman"/>
          <w:sz w:val="28"/>
          <w:szCs w:val="28"/>
        </w:rPr>
        <w:t>Английский писатель, поэт и филолог.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sz w:val="28"/>
          <w:szCs w:val="28"/>
        </w:rPr>
        <w:t xml:space="preserve">Автор знаменитых произведений «высокого 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>»: «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>, или</w:t>
      </w:r>
      <w:proofErr w:type="gramStart"/>
      <w:r w:rsidRPr="009C556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9C556D">
        <w:rPr>
          <w:rFonts w:ascii="Times New Roman" w:hAnsi="Times New Roman" w:cs="Times New Roman"/>
          <w:sz w:val="28"/>
          <w:szCs w:val="28"/>
        </w:rPr>
        <w:t>уда и обратно», «Властелин колец» и «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Сильмариллион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>», оказавших огромное влияние на мировую культуру.</w:t>
      </w:r>
    </w:p>
    <w:p w:rsidR="005F3F85" w:rsidRPr="009C556D" w:rsidRDefault="005F3F85" w:rsidP="00E115F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56D">
        <w:rPr>
          <w:rFonts w:ascii="Times New Roman" w:hAnsi="Times New Roman" w:cs="Times New Roman"/>
          <w:sz w:val="28"/>
          <w:szCs w:val="28"/>
        </w:rPr>
        <w:t xml:space="preserve">В 1915 году с отличием </w:t>
      </w:r>
      <w:proofErr w:type="gramStart"/>
      <w:r w:rsidRPr="009C556D">
        <w:rPr>
          <w:rFonts w:ascii="Times New Roman" w:hAnsi="Times New Roman" w:cs="Times New Roman"/>
          <w:sz w:val="28"/>
          <w:szCs w:val="28"/>
        </w:rPr>
        <w:t>закончил Оксфордский университет</w:t>
      </w:r>
      <w:proofErr w:type="gramEnd"/>
      <w:r w:rsidRPr="009C556D">
        <w:rPr>
          <w:rFonts w:ascii="Times New Roman" w:hAnsi="Times New Roman" w:cs="Times New Roman"/>
          <w:sz w:val="28"/>
          <w:szCs w:val="28"/>
        </w:rPr>
        <w:t xml:space="preserve">, но был призван на фронт и участвовал в Первой мировой войне. Вернулся домой с инвалидностью. Последующие годы посвятил научной карьере: сначала преподавал в Университете Лидса, затем вернулся в Оксфорд и получил там должность профессора англо-саксонского языка и литературы, стал одним из самых молодых профессоров (в 30 лет). В 1945 году </w:t>
      </w:r>
      <w:proofErr w:type="spellStart"/>
      <w:r w:rsidRPr="009C556D">
        <w:rPr>
          <w:rFonts w:ascii="Times New Roman" w:hAnsi="Times New Roman" w:cs="Times New Roman"/>
          <w:sz w:val="28"/>
          <w:szCs w:val="28"/>
        </w:rPr>
        <w:t>Толкин</w:t>
      </w:r>
      <w:proofErr w:type="spellEnd"/>
      <w:r w:rsidRPr="009C556D">
        <w:rPr>
          <w:rFonts w:ascii="Times New Roman" w:hAnsi="Times New Roman" w:cs="Times New Roman"/>
          <w:sz w:val="28"/>
          <w:szCs w:val="28"/>
        </w:rPr>
        <w:t xml:space="preserve"> стал профессором английского языка и литературы в оксфордском </w:t>
      </w:r>
      <w:proofErr w:type="gramStart"/>
      <w:r w:rsidRPr="009C556D">
        <w:rPr>
          <w:rFonts w:ascii="Times New Roman" w:hAnsi="Times New Roman" w:cs="Times New Roman"/>
          <w:sz w:val="28"/>
          <w:szCs w:val="28"/>
        </w:rPr>
        <w:t>Мертон-колледже</w:t>
      </w:r>
      <w:proofErr w:type="gramEnd"/>
      <w:r w:rsidRPr="009C556D">
        <w:rPr>
          <w:rFonts w:ascii="Times New Roman" w:hAnsi="Times New Roman" w:cs="Times New Roman"/>
          <w:sz w:val="28"/>
          <w:szCs w:val="28"/>
        </w:rPr>
        <w:t xml:space="preserve"> и оставался на этом посту до отставки (1959). Много лет работал сторонним экзаменатором в Дублинском университетском колледже.</w:t>
      </w:r>
    </w:p>
    <w:p w:rsidR="00E115FB" w:rsidRDefault="00E115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3F85" w:rsidRPr="00E115FB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E115FB">
        <w:rPr>
          <w:rFonts w:ascii="Times New Roman" w:hAnsi="Times New Roman" w:cs="Times New Roman"/>
          <w:b/>
          <w:sz w:val="28"/>
          <w:szCs w:val="28"/>
        </w:rPr>
        <w:lastRenderedPageBreak/>
        <w:t>Бианки Виталий Валентинович (1894-1959)</w:t>
      </w:r>
    </w:p>
    <w:p w:rsidR="005F3F85" w:rsidRPr="00E115FB" w:rsidRDefault="00E115FB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F1D0686" wp14:editId="7790371D">
            <wp:simplePos x="0" y="0"/>
            <wp:positionH relativeFrom="margin">
              <wp:posOffset>-114300</wp:posOffset>
            </wp:positionH>
            <wp:positionV relativeFrom="margin">
              <wp:posOffset>521970</wp:posOffset>
            </wp:positionV>
            <wp:extent cx="1920875" cy="2794000"/>
            <wp:effectExtent l="0" t="0" r="3175" b="6350"/>
            <wp:wrapSquare wrapText="bothSides"/>
            <wp:docPr id="21" name="Рисунок 21" descr="Виталий Би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италий Бианк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Советский писатель, автор произведений о природе для детей.</w:t>
      </w:r>
    </w:p>
    <w:p w:rsidR="005F3F85" w:rsidRPr="00E115FB" w:rsidRDefault="005F3F85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 xml:space="preserve">В 1915 году поступил на естественное отделение физико-математического факультета Петроградского университета. После установления Советской власти Бианки стал работать в Бийске в отделе народного образования по музейной части. Работая в отделе народного образования, был назначен заведующим музеем. Позднее стал также и преподавателем школы имени </w:t>
      </w:r>
      <w:r w:rsidRPr="00E115F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115FB">
        <w:rPr>
          <w:rFonts w:ascii="Times New Roman" w:hAnsi="Times New Roman" w:cs="Times New Roman"/>
          <w:sz w:val="28"/>
          <w:szCs w:val="28"/>
        </w:rPr>
        <w:t xml:space="preserve"> Коминтерна.</w:t>
      </w:r>
    </w:p>
    <w:p w:rsidR="005F3F85" w:rsidRPr="00E115FB" w:rsidRDefault="005F3F85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«Тогда была принята лекционная система преподавания. Свои лекции по естествознанию Виталий Валентинович готовил и читал с большим увлечением, часто не укладывался в рамки отведённых часов. Ученики охотно оставались слушать и дольше, только уборщица напоминала, что пора и по домам». (Бианки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E115FB">
        <w:rPr>
          <w:rFonts w:ascii="Times New Roman" w:hAnsi="Times New Roman" w:cs="Times New Roman"/>
          <w:sz w:val="28"/>
          <w:szCs w:val="28"/>
        </w:rPr>
        <w:t xml:space="preserve">л. 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>«Краткая биография Виталия Валентиновича Бианки»)</w:t>
      </w:r>
      <w:proofErr w:type="gramEnd"/>
    </w:p>
    <w:p w:rsidR="005F3F85" w:rsidRPr="00E115FB" w:rsidRDefault="005F3F85" w:rsidP="007201E3">
      <w:p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15FB">
        <w:rPr>
          <w:rFonts w:ascii="Times New Roman" w:hAnsi="Times New Roman" w:cs="Times New Roman"/>
          <w:b/>
          <w:sz w:val="28"/>
          <w:szCs w:val="28"/>
        </w:rPr>
        <w:t>Родари</w:t>
      </w:r>
      <w:proofErr w:type="spellEnd"/>
      <w:r w:rsidRPr="00E115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115FB">
        <w:rPr>
          <w:rFonts w:ascii="Times New Roman" w:hAnsi="Times New Roman" w:cs="Times New Roman"/>
          <w:b/>
          <w:sz w:val="28"/>
          <w:szCs w:val="28"/>
        </w:rPr>
        <w:t>Джанни</w:t>
      </w:r>
      <w:proofErr w:type="spellEnd"/>
      <w:r w:rsidRPr="00E115FB">
        <w:rPr>
          <w:rFonts w:ascii="Times New Roman" w:hAnsi="Times New Roman" w:cs="Times New Roman"/>
          <w:b/>
          <w:sz w:val="28"/>
          <w:szCs w:val="28"/>
        </w:rPr>
        <w:t xml:space="preserve"> (1920-1980)</w:t>
      </w:r>
    </w:p>
    <w:p w:rsidR="005F3F85" w:rsidRPr="00E115FB" w:rsidRDefault="00E115FB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22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D688EC6" wp14:editId="5F3A46C7">
            <wp:simplePos x="0" y="0"/>
            <wp:positionH relativeFrom="margin">
              <wp:posOffset>-181610</wp:posOffset>
            </wp:positionH>
            <wp:positionV relativeFrom="margin">
              <wp:posOffset>5072380</wp:posOffset>
            </wp:positionV>
            <wp:extent cx="1809750" cy="2353310"/>
            <wp:effectExtent l="0" t="0" r="0" b="8890"/>
            <wp:wrapSquare wrapText="bothSides"/>
            <wp:docPr id="22" name="Рисунок 22" descr="Джанни Род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жанни Родар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Итальянский детский писатель, журналист.</w:t>
      </w:r>
    </w:p>
    <w:p w:rsidR="005F3F85" w:rsidRPr="00E115FB" w:rsidRDefault="005F3F85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 xml:space="preserve">Автор книг «Приключения </w:t>
      </w:r>
      <w:proofErr w:type="spellStart"/>
      <w:r w:rsidRPr="00E115FB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>» (1951) и «</w:t>
      </w:r>
      <w:proofErr w:type="spellStart"/>
      <w:r w:rsidRPr="00E115FB">
        <w:rPr>
          <w:rFonts w:ascii="Times New Roman" w:hAnsi="Times New Roman" w:cs="Times New Roman"/>
          <w:sz w:val="28"/>
          <w:szCs w:val="28"/>
        </w:rPr>
        <w:t>Джельсомино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 xml:space="preserve"> в Стране лжецов» (1959). После трёх лет учёбы в семинарии </w:t>
      </w:r>
      <w:proofErr w:type="spellStart"/>
      <w:r w:rsidRPr="00E115FB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 xml:space="preserve"> получил диплом учителя и с 17 лет начал преподавать в начальных классах сельских школ.</w:t>
      </w:r>
    </w:p>
    <w:p w:rsidR="005F3F85" w:rsidRPr="00E115FB" w:rsidRDefault="005F3F85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«Уже несколько лет прошло после того, как я перестал преподавать, но, взявшись за перо, я представил себе, что на меня устремились глаза моих учеников, что они ждут от меня сказки или весёлой истории. Так я начал писать для малышей».</w:t>
      </w:r>
    </w:p>
    <w:p w:rsidR="005F3F85" w:rsidRPr="00E115FB" w:rsidRDefault="005F3F85" w:rsidP="00E115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 xml:space="preserve">«Сочинять стихи, достойные стать рядом с народной песней и считалкой, умеют только поэты, которые живут с народом общей жизнью и говорят его языком. Таким поэтом представляется мне </w:t>
      </w:r>
      <w:proofErr w:type="spellStart"/>
      <w:r w:rsidRPr="00E115FB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5FB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>. В его стихах я слышу звонкие голоса ребят, играющих на улицах Рима, Болоньи, Неаполя», – так писал почти полвека тому назад Самуил Яковлевич Маршак, объясняя, почему он перевел на русский язык стихи тогда еще никому не известного итальянского поэта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E115FB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E115FB">
        <w:rPr>
          <w:rFonts w:ascii="Times New Roman" w:hAnsi="Times New Roman" w:cs="Times New Roman"/>
          <w:b/>
          <w:sz w:val="28"/>
          <w:szCs w:val="28"/>
        </w:rPr>
        <w:lastRenderedPageBreak/>
        <w:t>Абрамов Федор Александрович (1920-1983)</w:t>
      </w:r>
    </w:p>
    <w:p w:rsidR="005F3F85" w:rsidRPr="00E115FB" w:rsidRDefault="007201E3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D9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D3AC99B" wp14:editId="53553086">
            <wp:simplePos x="1080135" y="723900"/>
            <wp:positionH relativeFrom="margin">
              <wp:align>left</wp:align>
            </wp:positionH>
            <wp:positionV relativeFrom="margin">
              <wp:posOffset>585676</wp:posOffset>
            </wp:positionV>
            <wp:extent cx="1859915" cy="2622550"/>
            <wp:effectExtent l="0" t="0" r="6985" b="6350"/>
            <wp:wrapSquare wrapText="bothSides"/>
            <wp:docPr id="23" name="Рисунок 23" descr="Абрамов 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брамов Ф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81" cy="26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Русский советский писатель, публицист, литературовед. Окончил с отличием филологический факультет Ленинградского государственного университета (1948), защитил кандидатскую диссертацию (1951). В 1951-1960 гг. был старшим преподавателем, затем доцентом и заведующим кафедрой советской литературы ЛГУ.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«Великое это дело – школа. Нет в нашем обществе фигуры более важной, чем учитель. И как тут не вспомнить слова моего старого Учителя, который любил в торжественные минуты говорить: – Учитель – это человек, который держит в своих руках завтрашний день страны, будущее планеты»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15F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115FB">
        <w:rPr>
          <w:rFonts w:ascii="Times New Roman" w:hAnsi="Times New Roman" w:cs="Times New Roman"/>
          <w:sz w:val="28"/>
          <w:szCs w:val="28"/>
        </w:rPr>
        <w:t>з очерка «О первом учителе»)</w:t>
      </w:r>
    </w:p>
    <w:p w:rsidR="005F3F85" w:rsidRPr="00E115FB" w:rsidRDefault="00A2348E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BD0D9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BCF233C" wp14:editId="3487977A">
            <wp:simplePos x="0" y="0"/>
            <wp:positionH relativeFrom="margin">
              <wp:posOffset>-8255</wp:posOffset>
            </wp:positionH>
            <wp:positionV relativeFrom="margin">
              <wp:posOffset>4495165</wp:posOffset>
            </wp:positionV>
            <wp:extent cx="1858010" cy="2711450"/>
            <wp:effectExtent l="0" t="0" r="8890" b="0"/>
            <wp:wrapSquare wrapText="bothSides"/>
            <wp:docPr id="24" name="Рисунок 24" descr="Фото Виктора Ус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Виктора Уско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E115FB">
        <w:rPr>
          <w:rFonts w:ascii="Times New Roman" w:hAnsi="Times New Roman" w:cs="Times New Roman"/>
          <w:b/>
          <w:sz w:val="28"/>
          <w:szCs w:val="28"/>
        </w:rPr>
        <w:t>Коваль Юрий Иосифович (1938-1995)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Детский писатель, сценарист, художник, автор песен. Окончил историко-филологический факультет Московского государственного педагогического института имени В. И. Ленина, получив диплом учителя русского языка, литературы и истории, а также диплом учителя рисования. Работал учителем в сельской школе в Татарии до 1963 года. Преподавал там русский язык и литературу, географию, историю, пение и др. Иногда составлял для учеников диктанты в стихотворной форме. Например, четверостишие на правописание шипящих:</w:t>
      </w:r>
    </w:p>
    <w:p w:rsidR="005F3F85" w:rsidRPr="00E115FB" w:rsidRDefault="005F3F85" w:rsidP="00A2348E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На полу сидела мышь.</w:t>
      </w:r>
    </w:p>
    <w:p w:rsidR="005F3F85" w:rsidRPr="00E115FB" w:rsidRDefault="005F3F85" w:rsidP="00A2348E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Вдруг вбегает грозный муж</w:t>
      </w:r>
    </w:p>
    <w:p w:rsidR="005F3F85" w:rsidRPr="00E115FB" w:rsidRDefault="005F3F85" w:rsidP="00A2348E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И, схватив огромный нож,</w:t>
      </w:r>
    </w:p>
    <w:p w:rsidR="005F3F85" w:rsidRPr="00E115FB" w:rsidRDefault="005F3F85" w:rsidP="00A2348E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К мыши он ползёт, как уж…</w:t>
      </w:r>
    </w:p>
    <w:p w:rsidR="005F3F85" w:rsidRPr="00E115FB" w:rsidRDefault="005F3F85" w:rsidP="00A2348E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</w:p>
    <w:p w:rsidR="00E115FB" w:rsidRDefault="00E115F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3F85" w:rsidRPr="00E115FB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E115FB">
        <w:rPr>
          <w:rFonts w:ascii="Times New Roman" w:hAnsi="Times New Roman" w:cs="Times New Roman"/>
          <w:b/>
          <w:sz w:val="28"/>
          <w:szCs w:val="28"/>
        </w:rPr>
        <w:lastRenderedPageBreak/>
        <w:t>Бродский Иосиф Александрович (1940-1996)</w:t>
      </w:r>
    </w:p>
    <w:p w:rsidR="005F3F85" w:rsidRPr="00E115FB" w:rsidRDefault="00BD0D9B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8E509B" wp14:editId="21B73D53">
            <wp:simplePos x="0" y="0"/>
            <wp:positionH relativeFrom="margin">
              <wp:posOffset>-61595</wp:posOffset>
            </wp:positionH>
            <wp:positionV relativeFrom="margin">
              <wp:posOffset>477520</wp:posOffset>
            </wp:positionV>
            <wp:extent cx="1331595" cy="1866265"/>
            <wp:effectExtent l="0" t="0" r="1905" b="635"/>
            <wp:wrapSquare wrapText="bothSides"/>
            <wp:docPr id="25" name="Рисунок 25" descr="Фото 31.10.198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31.10.1988 го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Поэт, эссеист, переводчик, лауреат Нобелевской премии по литературе (1987).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Интересно, что Бродский, окончив всего восемь классов средней школы, преподавал историю русской литературы, русскую и мировую поэзию, теорию стиха в американских и британских университетах на протяжении 24 лет.</w:t>
      </w:r>
    </w:p>
    <w:p w:rsidR="005F3F85" w:rsidRPr="00E115FB" w:rsidRDefault="003C39AB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</w:t>
      </w:r>
      <w:r w:rsidR="005F3F85" w:rsidRPr="00E115FB">
        <w:rPr>
          <w:rFonts w:ascii="Times New Roman" w:hAnsi="Times New Roman" w:cs="Times New Roman"/>
          <w:sz w:val="28"/>
          <w:szCs w:val="28"/>
        </w:rPr>
        <w:t>Преподавал» в его случае нуждается в пояснениях. Ибо то, что он делал, было мало похоже на то, что делали его университетские коллеги, в том числе и поэты. Прежде всего, он просто не знал, как «преподают». Собственного опыта у него в этом деле не было</w:t>
      </w:r>
      <w:proofErr w:type="gramStart"/>
      <w:r w:rsidR="005F3F85" w:rsidRPr="00E115FB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5F3F85" w:rsidRPr="00E115FB">
        <w:rPr>
          <w:rFonts w:ascii="Times New Roman" w:hAnsi="Times New Roman" w:cs="Times New Roman"/>
          <w:sz w:val="28"/>
          <w:szCs w:val="28"/>
        </w:rPr>
        <w:t xml:space="preserve">аждый год из двадцати четырёх на протяжении по крайней мере двенадцати недель подряд он регулярно появлялся перед группой молодых американцев и говорил с ними о том, что сам любил больше всего на свете – о поэзии… Как назывался курс, </w:t>
      </w:r>
      <w:r w:rsidR="00381A2B" w:rsidRPr="00E115FB">
        <w:rPr>
          <w:rFonts w:ascii="Times New Roman" w:hAnsi="Times New Roman" w:cs="Times New Roman"/>
          <w:sz w:val="28"/>
          <w:szCs w:val="28"/>
        </w:rPr>
        <w:t>б</w:t>
      </w:r>
      <w:r w:rsidR="005F3F85" w:rsidRPr="00E115FB">
        <w:rPr>
          <w:rFonts w:ascii="Times New Roman" w:hAnsi="Times New Roman" w:cs="Times New Roman"/>
          <w:sz w:val="28"/>
          <w:szCs w:val="28"/>
        </w:rPr>
        <w:t>ыло не так уж важно: все его уроки были уроками медленного чтения поэтического текста…». (Лев Лосев)</w:t>
      </w:r>
    </w:p>
    <w:p w:rsidR="005F3F85" w:rsidRPr="00E115FB" w:rsidRDefault="005F3F85" w:rsidP="00E115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5FB">
        <w:rPr>
          <w:rFonts w:ascii="Times New Roman" w:hAnsi="Times New Roman" w:cs="Times New Roman"/>
          <w:b/>
          <w:sz w:val="28"/>
          <w:szCs w:val="28"/>
        </w:rPr>
        <w:t>Варламов Алексей Николаевич (р. 1963)</w:t>
      </w:r>
    </w:p>
    <w:p w:rsidR="005F3F85" w:rsidRPr="00E115FB" w:rsidRDefault="00E115FB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1477927" wp14:editId="3DFF9FF7">
            <wp:simplePos x="0" y="0"/>
            <wp:positionH relativeFrom="margin">
              <wp:posOffset>-122555</wp:posOffset>
            </wp:positionH>
            <wp:positionV relativeFrom="margin">
              <wp:posOffset>5658485</wp:posOffset>
            </wp:positionV>
            <wp:extent cx="1652270" cy="2476500"/>
            <wp:effectExtent l="0" t="0" r="5080" b="0"/>
            <wp:wrapSquare wrapText="bothSides"/>
            <wp:docPr id="26" name="Рисунок 26" descr="Alexey Varla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exey Varlamo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Российский писатель, публицист. Доктор филологических наук, ректор Литературного института им. А. М. Горького. Читал лекции о русской литературе в университетах Европы и США.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«Говорить о литературе и писать книги – слишком смежные занятия, и тут легко наступить друг другу на ноги».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Алексей Варламов о том, как соединяются две профессии писатель и педагог: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«Если и помогает, то опосредованно, как любая деятельность, любые впечатления, встречи, лица, разговоры позднее так или иначе отражаются в том, что ты пишешь.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 xml:space="preserve">И в этом смысле преподавание литературы ничем не лучше (а может быть даже и хуже), чем преподавание математики либо географии. Говорить о </w:t>
      </w:r>
      <w:r w:rsidRPr="00E115FB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литературе и писать книги – слишком смежные занятия, и тут легко наступить друг другу на ноги. А вот </w:t>
      </w:r>
      <w:r w:rsidRPr="00E115FB">
        <w:rPr>
          <w:rFonts w:ascii="Times New Roman" w:hAnsi="Times New Roman" w:cs="Times New Roman"/>
          <w:sz w:val="28"/>
          <w:szCs w:val="28"/>
          <w:lang w:val="en-US"/>
        </w:rPr>
        <w:t>vice</w:t>
      </w:r>
      <w:r w:rsidRPr="00E115FB">
        <w:rPr>
          <w:rFonts w:ascii="Times New Roman" w:hAnsi="Times New Roman" w:cs="Times New Roman"/>
          <w:sz w:val="28"/>
          <w:szCs w:val="28"/>
        </w:rPr>
        <w:t xml:space="preserve"> </w:t>
      </w:r>
      <w:r w:rsidRPr="00E115FB">
        <w:rPr>
          <w:rFonts w:ascii="Times New Roman" w:hAnsi="Times New Roman" w:cs="Times New Roman"/>
          <w:sz w:val="28"/>
          <w:szCs w:val="28"/>
          <w:lang w:val="en-US"/>
        </w:rPr>
        <w:t>versa</w:t>
      </w:r>
      <w:r w:rsidRPr="00E115FB">
        <w:rPr>
          <w:rFonts w:ascii="Times New Roman" w:hAnsi="Times New Roman" w:cs="Times New Roman"/>
          <w:sz w:val="28"/>
          <w:szCs w:val="28"/>
        </w:rPr>
        <w:t xml:space="preserve">, как вы говорите, пожалуй, помогает, хотя одновременно и мешает. Когда я читаю лекции о литературе, о судьбах русских писателей ХХ века, о писательской стратегии, о литературном мире и литературной войне, я вольно или невольно рассуждаю не как филолог, для которого первичен текст, а как писатель, которому в первую очередь интересен человек, создатель этого текста. 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>Я практически не пользуюсь такими традиционными литературоведческими понятиями, как жанр, композиция, метод, стиль, художественный прием или что там еще есть, ни новыми дефинициями типа дискурса, а больше обращаюсь к судьбе человека, его поступкам, мыслям, страстям, которые отражены в автобиографической прозе, воспоминаниях, письмах, дневниках, рабочих записях.</w:t>
      </w:r>
      <w:proofErr w:type="gramEnd"/>
      <w:r w:rsidRPr="00E115FB">
        <w:rPr>
          <w:rFonts w:ascii="Times New Roman" w:hAnsi="Times New Roman" w:cs="Times New Roman"/>
          <w:sz w:val="28"/>
          <w:szCs w:val="28"/>
        </w:rPr>
        <w:t xml:space="preserve"> Мне интересно наблюдать, как через человека проходит история, как он или за него кто-то делает выбор, я распутываю клубки сложных личных отношений, исследую писательскую среду, мне важно понять, как складываются отношения автора с его окружением, с властью, с собственным талантом. Пытаюсь «заразить» студентов таким вот, несколько не филологическим подходом. Его не надо абсолютизировать, нельзя все к нему сводить, ни в коем случае от филологии традиционной или новейшей не стоит отказываться, но в небольших дозах такой побег мне кажется полезным. </w:t>
      </w:r>
      <w:proofErr w:type="gramStart"/>
      <w:r w:rsidRPr="00E115FB">
        <w:rPr>
          <w:rFonts w:ascii="Times New Roman" w:hAnsi="Times New Roman" w:cs="Times New Roman"/>
          <w:sz w:val="28"/>
          <w:szCs w:val="28"/>
        </w:rPr>
        <w:t>А как писателю мне это все помогло тем, что когда ком моих наблюдений, споров со студентами, обсуждений, созерцания их горящих глаз стал огромным, когда мне стало недоставать одного только биографического материала и в душу постучался вымысел, тогда я взялся за роман, куда потекли мои герои, вымышленные и нет, и последним пришел давший ему название – «Мысленный волк».</w:t>
      </w:r>
      <w:proofErr w:type="gramEnd"/>
    </w:p>
    <w:p w:rsidR="00E115FB" w:rsidRDefault="00E115F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3F85" w:rsidRPr="00E115FB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15FB">
        <w:rPr>
          <w:rFonts w:ascii="Times New Roman" w:hAnsi="Times New Roman" w:cs="Times New Roman"/>
          <w:b/>
          <w:sz w:val="28"/>
          <w:szCs w:val="28"/>
        </w:rPr>
        <w:lastRenderedPageBreak/>
        <w:t>Геласимов</w:t>
      </w:r>
      <w:proofErr w:type="spellEnd"/>
      <w:r w:rsidRPr="00E115FB">
        <w:rPr>
          <w:rFonts w:ascii="Times New Roman" w:hAnsi="Times New Roman" w:cs="Times New Roman"/>
          <w:b/>
          <w:sz w:val="28"/>
          <w:szCs w:val="28"/>
        </w:rPr>
        <w:t xml:space="preserve"> Андрей Валерьевич (р. 1966)</w:t>
      </w:r>
    </w:p>
    <w:p w:rsidR="005F3F85" w:rsidRPr="00E115FB" w:rsidRDefault="002312C3" w:rsidP="00E115FB">
      <w:pPr>
        <w:rPr>
          <w:rFonts w:ascii="Times New Roman" w:hAnsi="Times New Roman" w:cs="Times New Roman"/>
          <w:sz w:val="28"/>
          <w:szCs w:val="28"/>
        </w:rPr>
      </w:pPr>
      <w:r w:rsidRPr="002312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C095C6D" wp14:editId="5E2B6E1B">
            <wp:simplePos x="0" y="0"/>
            <wp:positionH relativeFrom="margin">
              <wp:posOffset>-346</wp:posOffset>
            </wp:positionH>
            <wp:positionV relativeFrom="margin">
              <wp:posOffset>382724</wp:posOffset>
            </wp:positionV>
            <wp:extent cx="1533525" cy="2148840"/>
            <wp:effectExtent l="0" t="0" r="9525" b="3810"/>
            <wp:wrapSquare wrapText="bothSides"/>
            <wp:docPr id="27" name="Рисунок 27" descr="Andrei Guelassimov 20100328 Salon du livre de Par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ndrei Guelassimov 20100328 Salon du livre de Paris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F85" w:rsidRPr="00E115FB">
        <w:rPr>
          <w:rFonts w:ascii="Times New Roman" w:hAnsi="Times New Roman" w:cs="Times New Roman"/>
          <w:sz w:val="28"/>
          <w:szCs w:val="28"/>
        </w:rPr>
        <w:t>Российский писатель.</w:t>
      </w:r>
    </w:p>
    <w:p w:rsidR="005F3F85" w:rsidRPr="00E115FB" w:rsidRDefault="005F3F85" w:rsidP="00E115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5FB">
        <w:rPr>
          <w:rFonts w:ascii="Times New Roman" w:hAnsi="Times New Roman" w:cs="Times New Roman"/>
          <w:sz w:val="28"/>
          <w:szCs w:val="28"/>
        </w:rPr>
        <w:t>Окончил Якутский государственный университет. По образованию филолог. Работал доцентом кафедры английской филологии Якутского университета, преподавал стилистику английского языка и анализ художественного текста. Ведет семинар в Литературном институте.</w:t>
      </w:r>
      <w:r w:rsidR="00381A2B" w:rsidRPr="00E115FB">
        <w:rPr>
          <w:rFonts w:ascii="Times New Roman" w:hAnsi="Times New Roman" w:cs="Times New Roman"/>
          <w:sz w:val="28"/>
          <w:szCs w:val="28"/>
        </w:rPr>
        <w:t xml:space="preserve"> </w:t>
      </w:r>
      <w:r w:rsidRPr="00E115FB">
        <w:rPr>
          <w:rFonts w:ascii="Times New Roman" w:hAnsi="Times New Roman" w:cs="Times New Roman"/>
          <w:sz w:val="28"/>
          <w:szCs w:val="28"/>
        </w:rPr>
        <w:t xml:space="preserve">«Учителя были, но научили </w:t>
      </w:r>
      <w:r w:rsidR="00381A2B" w:rsidRPr="00E115FB">
        <w:rPr>
          <w:rFonts w:ascii="Times New Roman" w:hAnsi="Times New Roman" w:cs="Times New Roman"/>
          <w:sz w:val="28"/>
          <w:szCs w:val="28"/>
        </w:rPr>
        <w:t>н</w:t>
      </w:r>
      <w:r w:rsidRPr="00E115FB">
        <w:rPr>
          <w:rFonts w:ascii="Times New Roman" w:hAnsi="Times New Roman" w:cs="Times New Roman"/>
          <w:sz w:val="28"/>
          <w:szCs w:val="28"/>
        </w:rPr>
        <w:t xml:space="preserve">емногому. Скорее, подтолкнули. Впрочем, возможно, в этом и состоит суть педагогики» (из интервью </w:t>
      </w:r>
      <w:proofErr w:type="spellStart"/>
      <w:r w:rsidRPr="00E115FB">
        <w:rPr>
          <w:rFonts w:ascii="Times New Roman" w:hAnsi="Times New Roman" w:cs="Times New Roman"/>
          <w:sz w:val="28"/>
          <w:szCs w:val="28"/>
          <w:lang w:val="en-US"/>
        </w:rPr>
        <w:t>Prochtenie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115F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115FB">
        <w:rPr>
          <w:rFonts w:ascii="Times New Roman" w:hAnsi="Times New Roman" w:cs="Times New Roman"/>
          <w:sz w:val="28"/>
          <w:szCs w:val="28"/>
        </w:rPr>
        <w:t>).</w:t>
      </w:r>
    </w:p>
    <w:p w:rsidR="005F3F85" w:rsidRPr="006A19E3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6A19E3">
        <w:rPr>
          <w:rFonts w:ascii="Times New Roman" w:hAnsi="Times New Roman" w:cs="Times New Roman"/>
          <w:b/>
          <w:sz w:val="28"/>
          <w:szCs w:val="28"/>
        </w:rPr>
        <w:t>Кучерская Майя Александровна (р. 1970)</w:t>
      </w:r>
    </w:p>
    <w:p w:rsidR="005F3F85" w:rsidRPr="006A19E3" w:rsidRDefault="00DD5CF9" w:rsidP="006A19E3">
      <w:pPr>
        <w:rPr>
          <w:rFonts w:ascii="Times New Roman" w:hAnsi="Times New Roman" w:cs="Times New Roman"/>
          <w:sz w:val="28"/>
          <w:szCs w:val="28"/>
        </w:rPr>
      </w:pPr>
      <w:r w:rsidRPr="00DD5C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FF6B158" wp14:editId="15FE6546">
            <wp:simplePos x="0" y="0"/>
            <wp:positionH relativeFrom="margin">
              <wp:posOffset>-55880</wp:posOffset>
            </wp:positionH>
            <wp:positionV relativeFrom="margin">
              <wp:posOffset>3565525</wp:posOffset>
            </wp:positionV>
            <wp:extent cx="2314575" cy="1607820"/>
            <wp:effectExtent l="0" t="0" r="9525" b="0"/>
            <wp:wrapSquare wrapText="bothSides"/>
            <wp:docPr id="28" name="Рисунок 28" descr="Майя Кучерска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йя Кучерская 2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6A19E3">
        <w:rPr>
          <w:rFonts w:ascii="Times New Roman" w:hAnsi="Times New Roman" w:cs="Times New Roman"/>
          <w:sz w:val="28"/>
          <w:szCs w:val="28"/>
        </w:rPr>
        <w:t>Российская писательница, литературовед и критик.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>Окончила русское отделение филологического факультета МГУ им. М. В. Ломоносова, затем училась на отделении славянских языков и литературы Калифорнийского университета в Лос-Анджелесе. Профессор филологических наук, преподает на факультете филологии ГУ ВШЭ.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>Майя Кучерская о том, как соединяются две профессии: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«Писательской работе все только мешает. Отвлекает. К лекциям надо готовиться, курсовые работы читать </w:t>
      </w:r>
      <w:r w:rsidRPr="006A19E3">
        <w:rPr>
          <w:rFonts w:ascii="Segoe UI Symbol" w:hAnsi="Segoe UI Symbol" w:cs="Segoe UI Symbol"/>
          <w:sz w:val="28"/>
          <w:szCs w:val="28"/>
          <w:lang w:val="en-US"/>
        </w:rPr>
        <w:t>🙂</w:t>
      </w:r>
      <w:r w:rsidRPr="006A19E3">
        <w:rPr>
          <w:rFonts w:ascii="Times New Roman" w:hAnsi="Times New Roman" w:cs="Times New Roman"/>
          <w:sz w:val="28"/>
          <w:szCs w:val="28"/>
        </w:rPr>
        <w:t xml:space="preserve"> Моя любимая фраза в Википедии, в биографиях разных европейских или американских знаменитостей «После того, как его/ее новая книга стала бестселлером, он/она сумела оставить преподавательскую работу и сосредоточиться на творчестве». Но это мечты! В реальности едва я получаю возможность сосредоточиться исключительно на том, что так люблю, мне становится скучно. Потому что я и людей люблю, тем более молодых,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незашоренных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>, и преподавание мое мне мило – это живая работа, обогащающая и сердце, и ум».</w:t>
      </w:r>
    </w:p>
    <w:p w:rsidR="006A19E3" w:rsidRDefault="006A19E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19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Педагог, учащийся на полотнах художников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Уже в Древней Руси на книжных миниатюрах можно было увидеть «учение книжное» или «обучение грамоте». Учитель и школа были героями картин зарубежных художников 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A19E3">
        <w:rPr>
          <w:rFonts w:ascii="Times New Roman" w:hAnsi="Times New Roman" w:cs="Times New Roman"/>
          <w:sz w:val="28"/>
          <w:szCs w:val="28"/>
        </w:rPr>
        <w:t>-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A19E3">
        <w:rPr>
          <w:rFonts w:ascii="Times New Roman" w:hAnsi="Times New Roman" w:cs="Times New Roman"/>
          <w:sz w:val="28"/>
          <w:szCs w:val="28"/>
        </w:rPr>
        <w:t xml:space="preserve"> веков: Питера Брейгеля Старшего, Адриана Ван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Останде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 xml:space="preserve">, Яна Стена и др. В России в конце 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6A19E3">
        <w:rPr>
          <w:rFonts w:ascii="Times New Roman" w:hAnsi="Times New Roman" w:cs="Times New Roman"/>
          <w:sz w:val="28"/>
          <w:szCs w:val="28"/>
        </w:rPr>
        <w:t xml:space="preserve"> века появляются картины Д. Левицкого, М. Бельского, А. Венецианова, М. Нестерова и др. На картинах, рассказывающих о школьниках и учителях, можно увидеть много интересных подробностей и многое узнать о повседневной жизни прошлых десятилетий.</w:t>
      </w:r>
    </w:p>
    <w:p w:rsidR="005F3F85" w:rsidRPr="006A19E3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6A19E3">
        <w:rPr>
          <w:rFonts w:ascii="Times New Roman" w:hAnsi="Times New Roman" w:cs="Times New Roman"/>
          <w:b/>
          <w:sz w:val="28"/>
          <w:szCs w:val="28"/>
        </w:rPr>
        <w:t>Николай Богданов-Бельский «Устный счет в школе Рачинского», 1895 г.</w:t>
      </w:r>
    </w:p>
    <w:p w:rsidR="005F3F85" w:rsidRPr="0073585A" w:rsidRDefault="00382E9B" w:rsidP="006A19E3">
      <w:pPr>
        <w:tabs>
          <w:tab w:val="center" w:pos="4677"/>
        </w:tabs>
        <w:jc w:val="center"/>
        <w:rPr>
          <w:sz w:val="28"/>
          <w:szCs w:val="28"/>
        </w:rPr>
      </w:pPr>
      <w:r w:rsidRPr="00382E9B">
        <w:rPr>
          <w:noProof/>
          <w:sz w:val="28"/>
          <w:szCs w:val="28"/>
          <w:lang w:eastAsia="ru-RU"/>
        </w:rPr>
        <w:drawing>
          <wp:inline distT="0" distB="0" distL="0" distR="0" wp14:anchorId="5F60C55E" wp14:editId="1E80864F">
            <wp:extent cx="4987635" cy="3740727"/>
            <wp:effectExtent l="0" t="0" r="3810" b="0"/>
            <wp:docPr id="36" name="Рисунок 36" descr="https://ysxt.ru/wp-content/uploads/2022/09/1-kartina-ustnyj-schet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ysxt.ru/wp-content/uploads/2022/09/1-kartina-ustnyj-schet-origina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56" cy="37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На картине изображена деревенская школа конца 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9E3">
        <w:rPr>
          <w:rFonts w:ascii="Times New Roman" w:hAnsi="Times New Roman" w:cs="Times New Roman"/>
          <w:sz w:val="28"/>
          <w:szCs w:val="28"/>
        </w:rPr>
        <w:t xml:space="preserve"> века во время урока арифметики при вычислении в уме написанной на доске дроби. Учитель – реальный человек, Сергей Александрович Рачинский (1833—1902), ботаник и математик, профессор Московского университета. На волне народничества в 1872 году Рачинский вернулся в родное село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Татево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 xml:space="preserve">, где создал школу с общежитием для крестьянских детей, разработал уникальную методику обучения устному счёту, прививая деревенским ребятишкам его навыки и основы математического мышления. Эпизоду из жизни школы с творческой </w:t>
      </w:r>
      <w:r w:rsidRPr="006A19E3">
        <w:rPr>
          <w:rFonts w:ascii="Times New Roman" w:hAnsi="Times New Roman" w:cs="Times New Roman"/>
          <w:sz w:val="28"/>
          <w:szCs w:val="28"/>
        </w:rPr>
        <w:lastRenderedPageBreak/>
        <w:t>атмосферой, царившей на уроках, и посвятил своё произведение Богданов-Бельский, сам в прошлом ученик Рачинского.</w:t>
      </w:r>
    </w:p>
    <w:p w:rsidR="00451FC6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>На классной доске написан пример, который ученикам необходимо решить в уме: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>102+112+122+132+142</w:t>
      </w:r>
      <w:r w:rsidR="00451FC6" w:rsidRPr="006A19E3">
        <w:rPr>
          <w:rFonts w:ascii="Times New Roman" w:hAnsi="Times New Roman" w:cs="Times New Roman"/>
          <w:sz w:val="28"/>
          <w:szCs w:val="28"/>
        </w:rPr>
        <w:t xml:space="preserve">  =</w:t>
      </w:r>
      <w:r w:rsidRPr="006A19E3">
        <w:rPr>
          <w:rFonts w:ascii="Times New Roman" w:hAnsi="Times New Roman" w:cs="Times New Roman"/>
          <w:sz w:val="28"/>
          <w:szCs w:val="28"/>
        </w:rPr>
        <w:t>365</w:t>
      </w:r>
    </w:p>
    <w:p w:rsidR="005F3F85" w:rsidRPr="006A19E3" w:rsidRDefault="005F3F85" w:rsidP="005F3F85">
      <w:pPr>
        <w:rPr>
          <w:rFonts w:ascii="Times New Roman" w:hAnsi="Times New Roman" w:cs="Times New Roman"/>
          <w:b/>
          <w:sz w:val="28"/>
          <w:szCs w:val="28"/>
        </w:rPr>
      </w:pPr>
      <w:r w:rsidRPr="006A19E3">
        <w:rPr>
          <w:rFonts w:ascii="Times New Roman" w:hAnsi="Times New Roman" w:cs="Times New Roman"/>
          <w:b/>
          <w:sz w:val="28"/>
          <w:szCs w:val="28"/>
        </w:rPr>
        <w:t>Владимир Маковский «В сельской школе», 1883 г.</w:t>
      </w:r>
    </w:p>
    <w:p w:rsidR="005F3F85" w:rsidRPr="0073585A" w:rsidRDefault="00CB4169" w:rsidP="006A19E3">
      <w:pPr>
        <w:jc w:val="center"/>
        <w:rPr>
          <w:sz w:val="28"/>
          <w:szCs w:val="28"/>
        </w:rPr>
      </w:pPr>
      <w:r w:rsidRPr="00CB4169">
        <w:rPr>
          <w:noProof/>
          <w:sz w:val="28"/>
          <w:szCs w:val="28"/>
          <w:lang w:eastAsia="ru-RU"/>
        </w:rPr>
        <w:drawing>
          <wp:inline distT="0" distB="0" distL="0" distR="0" wp14:anchorId="52D0231B" wp14:editId="15DF942F">
            <wp:extent cx="5941204" cy="4051738"/>
            <wp:effectExtent l="0" t="0" r="2540" b="6350"/>
            <wp:docPr id="35" name="Рисунок 35" descr="https://mypresentation.ru/documents_6/2acde48b6388fe8e9929974abaa4c86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ypresentation.ru/documents_6/2acde48b6388fe8e9929974abaa4c867/img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05" cy="40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Сельская школа конца 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9E3">
        <w:rPr>
          <w:rFonts w:ascii="Times New Roman" w:hAnsi="Times New Roman" w:cs="Times New Roman"/>
          <w:sz w:val="28"/>
          <w:szCs w:val="28"/>
        </w:rPr>
        <w:t xml:space="preserve"> века. Большая комната в избе обустроена под класс, в котором занимаются дети разных возрастов. Здесь нет ни парт, ни школьной формы. Все сидят за одним большим столом и занимаются разными предметами. В те времена дети ходили в школу в перерыве между работой в поле, так что сидение в классе можно считать отдыхом, передышкой от тяжелого труда. Несмотря на то, что дети были незаменимыми помощниками в работе, крестьяне </w:t>
      </w:r>
      <w:r w:rsidRPr="006A19E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9E3">
        <w:rPr>
          <w:rFonts w:ascii="Times New Roman" w:hAnsi="Times New Roman" w:cs="Times New Roman"/>
          <w:sz w:val="28"/>
          <w:szCs w:val="28"/>
        </w:rPr>
        <w:t xml:space="preserve"> века мечтали, чтобы их дети были обучены грамоте, и поощряли их учебу в школе.</w:t>
      </w:r>
    </w:p>
    <w:p w:rsidR="006A19E3" w:rsidRDefault="006A19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3F85" w:rsidRPr="006A19E3" w:rsidRDefault="00A2348E" w:rsidP="006A19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40F747E" wp14:editId="5FF4B234">
            <wp:simplePos x="0" y="0"/>
            <wp:positionH relativeFrom="margin">
              <wp:posOffset>1299845</wp:posOffset>
            </wp:positionH>
            <wp:positionV relativeFrom="margin">
              <wp:posOffset>349250</wp:posOffset>
            </wp:positionV>
            <wp:extent cx="2727325" cy="4157980"/>
            <wp:effectExtent l="0" t="0" r="0" b="0"/>
            <wp:wrapTopAndBottom/>
            <wp:docPr id="37" name="Рисунок 37" descr="https://vatnikstan.ru/wp-content/uploads/2017/09/bogdan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vatnikstan.ru/wp-content/uploads/2017/09/bogdanov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6A19E3">
        <w:rPr>
          <w:rFonts w:ascii="Times New Roman" w:hAnsi="Times New Roman" w:cs="Times New Roman"/>
          <w:b/>
          <w:sz w:val="28"/>
          <w:szCs w:val="28"/>
        </w:rPr>
        <w:t>Николай Богданов-Бельский «У дверей школы», 1897 г.</w:t>
      </w:r>
    </w:p>
    <w:p w:rsidR="00A2348E" w:rsidRDefault="00A2348E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Жанровые картины, изображение крестьянских детей, их жизни в целом, и образования в частности, было основой </w:t>
      </w:r>
      <w:proofErr w:type="gramStart"/>
      <w:r w:rsidRPr="006A19E3">
        <w:rPr>
          <w:rFonts w:ascii="Times New Roman" w:hAnsi="Times New Roman" w:cs="Times New Roman"/>
          <w:sz w:val="28"/>
          <w:szCs w:val="28"/>
        </w:rPr>
        <w:t>творчества художника-передвижника Николая Петровича Богданова-Бельского</w:t>
      </w:r>
      <w:proofErr w:type="gramEnd"/>
      <w:r w:rsidRPr="006A19E3">
        <w:rPr>
          <w:rFonts w:ascii="Times New Roman" w:hAnsi="Times New Roman" w:cs="Times New Roman"/>
          <w:sz w:val="28"/>
          <w:szCs w:val="28"/>
        </w:rPr>
        <w:t>. Отчасти, все «крестьянские» сюжеты Богданова-Бельского были автобиографическими: будущий художник родился в смоленской глубинке, был внебрачным сыном батрачки. Благодаря трудолюбию и счастливому знакомству с профессором Рачинским, который стал его первым учителем, всячески поощрявшим талант ученика, Богданов-Бельский состоялся как живописец. В картине «У дверей школы» тоже есть что-то из личного опыта. Мальчишка из бедной семьи замер в нерешительности у дверей в класс, где уже сидят его сверстники из другого сословия. В этом образе, в позе, в деталях — и страх перед новой средой и окружением, и почтение простого человека перед знанием, какое зачастую ему было недоступно.</w:t>
      </w:r>
    </w:p>
    <w:p w:rsidR="006A19E3" w:rsidRDefault="006A19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3F85" w:rsidRPr="006A19E3" w:rsidRDefault="005F3F85" w:rsidP="006A19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9E3">
        <w:rPr>
          <w:rFonts w:ascii="Times New Roman" w:hAnsi="Times New Roman" w:cs="Times New Roman"/>
          <w:b/>
          <w:sz w:val="28"/>
          <w:szCs w:val="28"/>
        </w:rPr>
        <w:lastRenderedPageBreak/>
        <w:t>Борис Кустодиев «Земская школа в Московской Руси», 1907 г.</w:t>
      </w:r>
    </w:p>
    <w:p w:rsidR="005F3F85" w:rsidRPr="006A19E3" w:rsidRDefault="007E3BBE" w:rsidP="006A19E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59F19" wp14:editId="45A53CE7">
            <wp:extent cx="4970491" cy="3247696"/>
            <wp:effectExtent l="0" t="0" r="1905" b="0"/>
            <wp:docPr id="38" name="Рисунок 38" descr="https://smallbay.ru/images2/kustodiev_zemskaya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mallbay.ru/images2/kustodiev_zemskaya_shko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82" cy="32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Историческая живопись традиционно привлекала Бориса Михайловича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>, он интересовался всем, что имело отношение к быту и традициям. Художнику удалось с невероятной точностью воспроизвести обстановку, детали и атмосферу земской школы, где у крестьянских детей была единственная возможность получить знания, научиться читать и писать.</w:t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Обычный деревенский дом, почти спартанская обстановка, в комнате только книги и необходимая бытовая утварь: стол с лавками, бочка с водой, горшок с кашей. Над столом красный угол с иконой. Сквозь небольшие окна проникает солнечный свет – единственный источник освещения в доме. Ничто не отвлекает от учебы. Удивительна и фигура: это седой старец, сидящий во главе стола очень прямо; перед ним книга, но все, что в ней написано, он давно знает наизусть, и потому он смотрит на детей, сидящих перед ним. Несмотря на то, что двое ребят наказаны – они стоят на коленях чуть поодаль стола, картина пронизана покоем, гармонией и умиротворением. Абсолютное доверие, которое связывает учителя с учениками, в полной мере удалось воспроизвести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Кустодиеву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>.</w:t>
      </w:r>
    </w:p>
    <w:p w:rsidR="006A19E3" w:rsidRDefault="006A19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3F85" w:rsidRPr="006A19E3" w:rsidRDefault="00A2348E" w:rsidP="00F00733">
      <w:pPr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  <w:r w:rsidRPr="00F0073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B1CE516" wp14:editId="1E8D843D">
            <wp:simplePos x="0" y="0"/>
            <wp:positionH relativeFrom="margin">
              <wp:posOffset>890270</wp:posOffset>
            </wp:positionH>
            <wp:positionV relativeFrom="margin">
              <wp:posOffset>459740</wp:posOffset>
            </wp:positionV>
            <wp:extent cx="4051300" cy="5500370"/>
            <wp:effectExtent l="0" t="0" r="6350" b="5080"/>
            <wp:wrapSquare wrapText="bothSides"/>
            <wp:docPr id="39" name="Рисунок 39" descr="https://www.newsbee.com/wp-content/uploads/2020/03/tw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newsbee.com/wp-content/uploads/2020/03/two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6A19E3">
        <w:rPr>
          <w:rFonts w:ascii="Times New Roman" w:hAnsi="Times New Roman" w:cs="Times New Roman"/>
          <w:b/>
          <w:sz w:val="28"/>
          <w:szCs w:val="28"/>
        </w:rPr>
        <w:t>Федор Решетников «Опять двойка», 1952 г.</w:t>
      </w:r>
      <w:r w:rsidR="00F00733" w:rsidRPr="006A19E3">
        <w:rPr>
          <w:rFonts w:ascii="Times New Roman" w:hAnsi="Times New Roman" w:cs="Times New Roman"/>
          <w:b/>
        </w:rPr>
        <w:t xml:space="preserve"> </w:t>
      </w:r>
      <w:r w:rsidR="00F00733" w:rsidRPr="006A19E3">
        <w:rPr>
          <w:rFonts w:ascii="Times New Roman" w:hAnsi="Times New Roman" w:cs="Times New Roman"/>
          <w:b/>
          <w:sz w:val="28"/>
          <w:szCs w:val="28"/>
        </w:rPr>
        <w:tab/>
      </w:r>
    </w:p>
    <w:p w:rsidR="005F3F85" w:rsidRPr="006A19E3" w:rsidRDefault="005F3F85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Хрестоматийная картина Федора Павловича Решетникова известна всем, она была включена в школьные учебники как типичный образец жанровой живописи, несмотря на то, что эмоционально школа на ней – средоточие всех печалей, место, вызывающее глубочайшую тоску. Изображенная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Решетниковым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 xml:space="preserve"> простая домашняя сцена возвращала в советское искусство того времени камерный бытовой жанр. Первоначальный замысел произведения был иным, более «соцреалистическим» – «Опять пятерка». Разрабатывая содержание будущей картины, Федор Павлович ходил на уроки, наблюдал за учениками. И однажды стал свидетелем, как отличник не справился с ответом и получил неуд. Этот эпизод и подтолкнул художника изменить концепцию картины </w:t>
      </w:r>
      <w:proofErr w:type="gramStart"/>
      <w:r w:rsidRPr="006A19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A19E3">
        <w:rPr>
          <w:rFonts w:ascii="Times New Roman" w:hAnsi="Times New Roman" w:cs="Times New Roman"/>
          <w:sz w:val="28"/>
          <w:szCs w:val="28"/>
        </w:rPr>
        <w:t xml:space="preserve"> прямо противоположную.</w:t>
      </w:r>
    </w:p>
    <w:p w:rsidR="005F3F85" w:rsidRDefault="005F3F85" w:rsidP="005F3F85">
      <w:pPr>
        <w:rPr>
          <w:sz w:val="28"/>
          <w:szCs w:val="28"/>
        </w:rPr>
      </w:pPr>
    </w:p>
    <w:p w:rsidR="00451FC6" w:rsidRPr="0073585A" w:rsidRDefault="00451FC6" w:rsidP="005F3F85">
      <w:pPr>
        <w:rPr>
          <w:sz w:val="28"/>
          <w:szCs w:val="28"/>
        </w:rPr>
      </w:pPr>
    </w:p>
    <w:p w:rsidR="005F3F85" w:rsidRPr="006A19E3" w:rsidRDefault="00A2348E" w:rsidP="006A19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7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BACE882" wp14:editId="3360BB43">
            <wp:simplePos x="0" y="0"/>
            <wp:positionH relativeFrom="margin">
              <wp:posOffset>154305</wp:posOffset>
            </wp:positionH>
            <wp:positionV relativeFrom="margin">
              <wp:posOffset>776605</wp:posOffset>
            </wp:positionV>
            <wp:extent cx="3292475" cy="2564765"/>
            <wp:effectExtent l="0" t="0" r="3175" b="6985"/>
            <wp:wrapSquare wrapText="bothSides"/>
            <wp:docPr id="41" name="Рисунок 41" descr="https://arthive.net/res/media/img/oy800/work/cae/47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rthive.net/res/media/img/oy800/work/cae/4781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F85" w:rsidRPr="006A19E3">
        <w:rPr>
          <w:rFonts w:ascii="Times New Roman" w:hAnsi="Times New Roman" w:cs="Times New Roman"/>
          <w:b/>
          <w:sz w:val="28"/>
          <w:szCs w:val="28"/>
        </w:rPr>
        <w:t>Ян Стен «Школа для мальчиков и девочек», 1670 г.</w:t>
      </w:r>
    </w:p>
    <w:p w:rsidR="005F3F85" w:rsidRPr="006A19E3" w:rsidRDefault="005F3F85" w:rsidP="00A23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E3">
        <w:rPr>
          <w:rFonts w:ascii="Times New Roman" w:hAnsi="Times New Roman" w:cs="Times New Roman"/>
          <w:sz w:val="28"/>
          <w:szCs w:val="28"/>
        </w:rPr>
        <w:t xml:space="preserve">Композиция этой самой большой картины </w:t>
      </w:r>
      <w:proofErr w:type="spellStart"/>
      <w:r w:rsidRPr="006A19E3">
        <w:rPr>
          <w:rFonts w:ascii="Times New Roman" w:hAnsi="Times New Roman" w:cs="Times New Roman"/>
          <w:sz w:val="28"/>
          <w:szCs w:val="28"/>
        </w:rPr>
        <w:t>Я.Стена</w:t>
      </w:r>
      <w:proofErr w:type="spellEnd"/>
      <w:r w:rsidRPr="006A19E3">
        <w:rPr>
          <w:rFonts w:ascii="Times New Roman" w:hAnsi="Times New Roman" w:cs="Times New Roman"/>
          <w:sz w:val="28"/>
          <w:szCs w:val="28"/>
        </w:rPr>
        <w:t xml:space="preserve"> на школьную тему основана на фреске Рафаэля «Афинская школа» в Ватикане, изображающей величайших ученых древностей. Здесь же – все более приземленно и обыденно. Взрослые, которые, кажется, совершенно </w:t>
      </w:r>
      <w:proofErr w:type="gramStart"/>
      <w:r w:rsidRPr="006A19E3">
        <w:rPr>
          <w:rFonts w:ascii="Times New Roman" w:hAnsi="Times New Roman" w:cs="Times New Roman"/>
          <w:sz w:val="28"/>
          <w:szCs w:val="28"/>
        </w:rPr>
        <w:t>не обращают внимание</w:t>
      </w:r>
      <w:proofErr w:type="gramEnd"/>
      <w:r w:rsidRPr="006A19E3">
        <w:rPr>
          <w:rFonts w:ascii="Times New Roman" w:hAnsi="Times New Roman" w:cs="Times New Roman"/>
          <w:sz w:val="28"/>
          <w:szCs w:val="28"/>
        </w:rPr>
        <w:t xml:space="preserve"> на непослушное поведение своих учеников, дети, довольные этим, и каждый занят своим делом или баловством. Можно распевать песни, стоя на столе, или спать прямо на полу, заниматься с учителем или обсуждать что-то со сверстниками.</w:t>
      </w:r>
    </w:p>
    <w:p w:rsidR="005F3F85" w:rsidRPr="0073585A" w:rsidRDefault="00A2348E" w:rsidP="00A234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54C5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8095FB8" wp14:editId="6AA9BD67">
            <wp:simplePos x="0" y="0"/>
            <wp:positionH relativeFrom="column">
              <wp:posOffset>701040</wp:posOffset>
            </wp:positionH>
            <wp:positionV relativeFrom="paragraph">
              <wp:posOffset>1859280</wp:posOffset>
            </wp:positionV>
            <wp:extent cx="4666615" cy="3499485"/>
            <wp:effectExtent l="0" t="0" r="635" b="5715"/>
            <wp:wrapTopAndBottom/>
            <wp:docPr id="5" name="Рисунок 5" descr="http://ds90.omsk.obr55.ru/files/2022/11/pritcha_o_nastavnik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90.omsk.obr55.ru/files/2022/11/pritcha_o_nastavnike_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85" w:rsidRPr="006A19E3">
        <w:rPr>
          <w:rFonts w:ascii="Times New Roman" w:hAnsi="Times New Roman" w:cs="Times New Roman"/>
          <w:sz w:val="28"/>
          <w:szCs w:val="28"/>
        </w:rPr>
        <w:t>Как каждая картина Стена, «Школа для мальчиков и девочек» полна символов и знаков, которые надо расшифровывать. Например, справа изображена сова, традиционный символ мудрости и атрибут богини Афины. Один из мальчиков предлагает ей очки, ссылаясь на голландскую пословицу: «Какая польза от очков или света, если сова не хочет видеть?» И это может относиться как к ученикам, так и к учителям.</w:t>
      </w:r>
    </w:p>
    <w:sectPr w:rsidR="005F3F85" w:rsidRPr="0073585A" w:rsidSect="00294600">
      <w:pgSz w:w="11906" w:h="16838"/>
      <w:pgMar w:top="567" w:right="70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A2" w:rsidRDefault="00D10DA2" w:rsidP="00451FC6">
      <w:pPr>
        <w:spacing w:after="0" w:line="240" w:lineRule="auto"/>
      </w:pPr>
      <w:r>
        <w:separator/>
      </w:r>
    </w:p>
  </w:endnote>
  <w:endnote w:type="continuationSeparator" w:id="0">
    <w:p w:rsidR="00D10DA2" w:rsidRDefault="00D10DA2" w:rsidP="0045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A2" w:rsidRDefault="00D10DA2" w:rsidP="00451FC6">
      <w:pPr>
        <w:spacing w:after="0" w:line="240" w:lineRule="auto"/>
      </w:pPr>
      <w:r>
        <w:separator/>
      </w:r>
    </w:p>
  </w:footnote>
  <w:footnote w:type="continuationSeparator" w:id="0">
    <w:p w:rsidR="00D10DA2" w:rsidRDefault="00D10DA2" w:rsidP="00451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48"/>
    <w:rsid w:val="002312C3"/>
    <w:rsid w:val="00294600"/>
    <w:rsid w:val="002C2816"/>
    <w:rsid w:val="00381A2B"/>
    <w:rsid w:val="00382E9B"/>
    <w:rsid w:val="003C39AB"/>
    <w:rsid w:val="00427E03"/>
    <w:rsid w:val="00451FC6"/>
    <w:rsid w:val="004E3B48"/>
    <w:rsid w:val="005317E1"/>
    <w:rsid w:val="00585153"/>
    <w:rsid w:val="005B0E54"/>
    <w:rsid w:val="005F3F85"/>
    <w:rsid w:val="006A19E3"/>
    <w:rsid w:val="007201E3"/>
    <w:rsid w:val="0073585A"/>
    <w:rsid w:val="007834D5"/>
    <w:rsid w:val="007C133B"/>
    <w:rsid w:val="007E3BBE"/>
    <w:rsid w:val="00854C6F"/>
    <w:rsid w:val="008B3048"/>
    <w:rsid w:val="009B2EB3"/>
    <w:rsid w:val="009C556D"/>
    <w:rsid w:val="00A11215"/>
    <w:rsid w:val="00A2348E"/>
    <w:rsid w:val="00A44239"/>
    <w:rsid w:val="00AA0859"/>
    <w:rsid w:val="00B00107"/>
    <w:rsid w:val="00B30228"/>
    <w:rsid w:val="00BD0D9B"/>
    <w:rsid w:val="00CB4169"/>
    <w:rsid w:val="00D10DA2"/>
    <w:rsid w:val="00D3580D"/>
    <w:rsid w:val="00D54C53"/>
    <w:rsid w:val="00DD5CF9"/>
    <w:rsid w:val="00E115FB"/>
    <w:rsid w:val="00EF282B"/>
    <w:rsid w:val="00F00733"/>
    <w:rsid w:val="00FB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C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1FC6"/>
  </w:style>
  <w:style w:type="paragraph" w:styleId="a7">
    <w:name w:val="footer"/>
    <w:basedOn w:val="a"/>
    <w:link w:val="a8"/>
    <w:uiPriority w:val="99"/>
    <w:unhideWhenUsed/>
    <w:rsid w:val="0045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1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C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1FC6"/>
  </w:style>
  <w:style w:type="paragraph" w:styleId="a7">
    <w:name w:val="footer"/>
    <w:basedOn w:val="a"/>
    <w:link w:val="a8"/>
    <w:uiPriority w:val="99"/>
    <w:unhideWhenUsed/>
    <w:rsid w:val="0045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1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ИРИНА">
      <a:dk1>
        <a:srgbClr val="AD0101"/>
      </a:dk1>
      <a:lt1>
        <a:srgbClr val="FFFFFF"/>
      </a:lt1>
      <a:dk2>
        <a:srgbClr val="FFA54B"/>
      </a:dk2>
      <a:lt2>
        <a:srgbClr val="FF2E11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7728C-AF99-4846-A708-BFE1F1AA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22</Pages>
  <Words>3994</Words>
  <Characters>22769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2023-04-07T06:48:00Z</dcterms:created>
  <dcterms:modified xsi:type="dcterms:W3CDTF">2023-05-16T07:38:00Z</dcterms:modified>
</cp:coreProperties>
</file>