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B" w:rsidRPr="00A769CD" w:rsidRDefault="0038748B" w:rsidP="00A769CD">
      <w:pPr>
        <w:spacing w:after="0" w:line="240" w:lineRule="auto"/>
        <w:ind w:right="141" w:firstLine="709"/>
        <w:jc w:val="both"/>
        <w:rPr>
          <w:rFonts w:ascii="Times New Roman" w:hAnsi="Times New Roman" w:cs="Times New Roman"/>
          <w:sz w:val="26"/>
          <w:szCs w:val="26"/>
          <w:lang w:eastAsia="ar-SA"/>
        </w:rPr>
      </w:pPr>
      <w:r w:rsidRPr="00A769CD">
        <w:rPr>
          <w:rFonts w:ascii="Times New Roman" w:eastAsia="Times New Roman" w:hAnsi="Times New Roman" w:cs="Times New Roman"/>
          <w:b/>
          <w:bCs/>
          <w:color w:val="000000"/>
          <w:sz w:val="26"/>
          <w:szCs w:val="26"/>
          <w:lang w:eastAsia="ru-RU"/>
        </w:rPr>
        <w:t>29 ноября 2023</w:t>
      </w:r>
      <w:r w:rsidRPr="0038748B">
        <w:rPr>
          <w:rFonts w:ascii="Times New Roman" w:eastAsia="Times New Roman" w:hAnsi="Times New Roman" w:cs="Times New Roman"/>
          <w:b/>
          <w:bCs/>
          <w:color w:val="000000"/>
          <w:sz w:val="26"/>
          <w:szCs w:val="26"/>
          <w:lang w:eastAsia="ru-RU"/>
        </w:rPr>
        <w:t xml:space="preserve"> года</w:t>
      </w:r>
      <w:r w:rsidRPr="0038748B">
        <w:rPr>
          <w:rFonts w:ascii="Times New Roman" w:eastAsia="Times New Roman" w:hAnsi="Times New Roman" w:cs="Times New Roman"/>
          <w:color w:val="000000"/>
          <w:sz w:val="26"/>
          <w:szCs w:val="26"/>
          <w:lang w:eastAsia="ru-RU"/>
        </w:rPr>
        <w:t xml:space="preserve"> на базе ГАПОУ «Казанский строительный колледж» прошел Республиканский практический   семинар на тему </w:t>
      </w:r>
      <w:r w:rsidRPr="00A769CD">
        <w:rPr>
          <w:rFonts w:ascii="Times New Roman" w:hAnsi="Times New Roman" w:cs="Times New Roman"/>
          <w:sz w:val="26"/>
          <w:szCs w:val="26"/>
          <w:lang w:eastAsia="ar-SA"/>
        </w:rPr>
        <w:t>«Инновации в реализации инклюзивного образования».</w:t>
      </w:r>
    </w:p>
    <w:p w:rsidR="003D5838" w:rsidRPr="00A769CD" w:rsidRDefault="003D5838" w:rsidP="00A769CD">
      <w:pPr>
        <w:pStyle w:val="a3"/>
        <w:tabs>
          <w:tab w:val="left" w:pos="3486"/>
        </w:tabs>
        <w:spacing w:before="0" w:beforeAutospacing="0" w:after="0" w:afterAutospacing="0"/>
        <w:ind w:firstLine="709"/>
        <w:jc w:val="both"/>
        <w:rPr>
          <w:rStyle w:val="s1"/>
          <w:color w:val="000000"/>
          <w:sz w:val="26"/>
          <w:szCs w:val="26"/>
        </w:rPr>
      </w:pPr>
      <w:r w:rsidRPr="00A769CD">
        <w:rPr>
          <w:color w:val="000000"/>
          <w:sz w:val="26"/>
          <w:szCs w:val="26"/>
        </w:rPr>
        <w:t>Цель семинара: выявление, обобщение и трансляция опыта инновационной деятельности учреждений образования и творческих педагогов в области реализации инклюзивного образования в Республике Татарстан</w:t>
      </w:r>
      <w:r w:rsidRPr="00A769CD">
        <w:rPr>
          <w:rStyle w:val="s1"/>
          <w:sz w:val="26"/>
          <w:szCs w:val="26"/>
        </w:rPr>
        <w:t>.</w:t>
      </w:r>
    </w:p>
    <w:p w:rsidR="003D5838" w:rsidRPr="00A769CD" w:rsidRDefault="003D5838" w:rsidP="00A769CD">
      <w:pPr>
        <w:spacing w:after="0" w:line="240" w:lineRule="auto"/>
        <w:ind w:right="141" w:firstLine="709"/>
        <w:jc w:val="both"/>
        <w:rPr>
          <w:rFonts w:ascii="Times New Roman" w:hAnsi="Times New Roman" w:cs="Times New Roman"/>
          <w:sz w:val="26"/>
          <w:szCs w:val="26"/>
          <w:lang w:eastAsia="ar-SA"/>
        </w:rPr>
      </w:pPr>
      <w:bookmarkStart w:id="0" w:name="_GoBack"/>
      <w:bookmarkEnd w:id="0"/>
    </w:p>
    <w:p w:rsidR="0038748B" w:rsidRPr="00A769CD" w:rsidRDefault="0038748B" w:rsidP="00A769CD">
      <w:pPr>
        <w:suppressAutoHyphens/>
        <w:spacing w:after="0" w:line="240" w:lineRule="auto"/>
        <w:ind w:right="141" w:firstLine="709"/>
        <w:jc w:val="both"/>
        <w:rPr>
          <w:rFonts w:ascii="Times New Roman" w:hAnsi="Times New Roman" w:cs="Times New Roman"/>
          <w:color w:val="0A0A0A"/>
          <w:sz w:val="26"/>
          <w:szCs w:val="26"/>
          <w:shd w:val="clear" w:color="auto" w:fill="FFFFFF"/>
        </w:rPr>
      </w:pPr>
      <w:r w:rsidRPr="00A769CD">
        <w:rPr>
          <w:rFonts w:ascii="Times New Roman" w:hAnsi="Times New Roman" w:cs="Times New Roman"/>
          <w:color w:val="0A0A0A"/>
          <w:sz w:val="26"/>
          <w:szCs w:val="26"/>
          <w:shd w:val="clear" w:color="auto" w:fill="FFFFFF"/>
        </w:rPr>
        <w:t>В качестве спикеров</w:t>
      </w:r>
      <w:r w:rsidRPr="00A769CD">
        <w:rPr>
          <w:rFonts w:ascii="Times New Roman" w:hAnsi="Times New Roman" w:cs="Times New Roman"/>
          <w:color w:val="0A0A0A"/>
          <w:sz w:val="26"/>
          <w:szCs w:val="26"/>
          <w:shd w:val="clear" w:color="auto" w:fill="FFFFFF"/>
        </w:rPr>
        <w:t xml:space="preserve"> будут выступили</w:t>
      </w:r>
      <w:r w:rsidRPr="00A769CD">
        <w:rPr>
          <w:rFonts w:ascii="Times New Roman" w:hAnsi="Times New Roman" w:cs="Times New Roman"/>
          <w:color w:val="0A0A0A"/>
          <w:sz w:val="26"/>
          <w:szCs w:val="26"/>
          <w:shd w:val="clear" w:color="auto" w:fill="FFFFFF"/>
        </w:rPr>
        <w:t xml:space="preserve"> представители </w:t>
      </w:r>
      <w:r w:rsidRPr="00A769CD">
        <w:rPr>
          <w:rFonts w:ascii="Times New Roman" w:hAnsi="Times New Roman" w:cs="Times New Roman"/>
          <w:b/>
          <w:color w:val="0A0A0A"/>
          <w:sz w:val="26"/>
          <w:szCs w:val="26"/>
          <w:u w:val="single"/>
          <w:shd w:val="clear" w:color="auto" w:fill="FFFFFF"/>
        </w:rPr>
        <w:t>высшего образования:</w:t>
      </w:r>
      <w:r w:rsidRPr="00A769CD">
        <w:rPr>
          <w:rFonts w:ascii="Times New Roman" w:hAnsi="Times New Roman" w:cs="Times New Roman"/>
          <w:color w:val="0A0A0A"/>
          <w:sz w:val="26"/>
          <w:szCs w:val="26"/>
          <w:shd w:val="clear" w:color="auto" w:fill="FFFFFF"/>
        </w:rPr>
        <w:t xml:space="preserve"> </w:t>
      </w:r>
    </w:p>
    <w:p w:rsidR="00A12C98" w:rsidRPr="00A769CD" w:rsidRDefault="00A12C98" w:rsidP="00A769CD">
      <w:pPr>
        <w:suppressAutoHyphens/>
        <w:spacing w:after="0" w:line="240" w:lineRule="auto"/>
        <w:ind w:right="141" w:firstLine="709"/>
        <w:jc w:val="both"/>
        <w:rPr>
          <w:rFonts w:ascii="Times New Roman" w:hAnsi="Times New Roman" w:cs="Times New Roman"/>
          <w:sz w:val="26"/>
          <w:szCs w:val="26"/>
        </w:rPr>
      </w:pPr>
    </w:p>
    <w:p w:rsidR="0038748B" w:rsidRPr="00A769CD" w:rsidRDefault="0038748B" w:rsidP="00A769CD">
      <w:pPr>
        <w:suppressAutoHyphens/>
        <w:spacing w:after="0" w:line="240" w:lineRule="auto"/>
        <w:ind w:right="141" w:firstLine="709"/>
        <w:jc w:val="both"/>
        <w:rPr>
          <w:rFonts w:ascii="Times New Roman" w:hAnsi="Times New Roman" w:cs="Times New Roman"/>
          <w:color w:val="0A0A0A"/>
          <w:sz w:val="26"/>
          <w:szCs w:val="26"/>
          <w:shd w:val="clear" w:color="auto" w:fill="FFFFFF"/>
        </w:rPr>
      </w:pPr>
      <w:r w:rsidRPr="00A769CD">
        <w:rPr>
          <w:rFonts w:ascii="Times New Roman" w:hAnsi="Times New Roman" w:cs="Times New Roman"/>
          <w:sz w:val="26"/>
          <w:szCs w:val="26"/>
        </w:rPr>
        <w:t>Частное образовательное учреждение</w:t>
      </w:r>
      <w:r w:rsidRPr="00A769CD">
        <w:rPr>
          <w:rFonts w:ascii="Times New Roman" w:hAnsi="Times New Roman" w:cs="Times New Roman"/>
          <w:sz w:val="26"/>
          <w:szCs w:val="26"/>
        </w:rPr>
        <w:t xml:space="preserve"> высшего образования «Казанский инновационный университет им. В.Г. </w:t>
      </w:r>
      <w:proofErr w:type="spellStart"/>
      <w:r w:rsidRPr="00A769CD">
        <w:rPr>
          <w:rFonts w:ascii="Times New Roman" w:hAnsi="Times New Roman" w:cs="Times New Roman"/>
          <w:sz w:val="26"/>
          <w:szCs w:val="26"/>
        </w:rPr>
        <w:t>Тимирясова</w:t>
      </w:r>
      <w:proofErr w:type="spellEnd"/>
      <w:r w:rsidRPr="00A769CD">
        <w:rPr>
          <w:rFonts w:ascii="Times New Roman" w:hAnsi="Times New Roman" w:cs="Times New Roman"/>
          <w:sz w:val="26"/>
          <w:szCs w:val="26"/>
        </w:rPr>
        <w:t>» (ИЭУП)</w:t>
      </w:r>
      <w:r w:rsidRPr="00A769CD">
        <w:rPr>
          <w:rFonts w:ascii="Times New Roman" w:hAnsi="Times New Roman" w:cs="Times New Roman"/>
          <w:sz w:val="26"/>
          <w:szCs w:val="26"/>
        </w:rPr>
        <w:t xml:space="preserve"> -</w:t>
      </w:r>
    </w:p>
    <w:p w:rsidR="0038748B" w:rsidRPr="00A769CD" w:rsidRDefault="0038748B" w:rsidP="00A769CD">
      <w:pPr>
        <w:pStyle w:val="a4"/>
        <w:ind w:right="141"/>
        <w:jc w:val="both"/>
        <w:rPr>
          <w:rFonts w:ascii="Times New Roman" w:hAnsi="Times New Roman" w:cs="Times New Roman"/>
          <w:b/>
          <w:sz w:val="26"/>
          <w:szCs w:val="26"/>
        </w:rPr>
      </w:pPr>
      <w:r w:rsidRPr="00A769CD">
        <w:rPr>
          <w:rFonts w:ascii="Times New Roman" w:hAnsi="Times New Roman" w:cs="Times New Roman"/>
          <w:i/>
          <w:sz w:val="26"/>
          <w:szCs w:val="26"/>
          <w:u w:val="single"/>
        </w:rPr>
        <w:t xml:space="preserve">Ахметова Дания </w:t>
      </w:r>
      <w:proofErr w:type="spellStart"/>
      <w:r w:rsidRPr="00A769CD">
        <w:rPr>
          <w:rFonts w:ascii="Times New Roman" w:hAnsi="Times New Roman" w:cs="Times New Roman"/>
          <w:i/>
          <w:sz w:val="26"/>
          <w:szCs w:val="26"/>
          <w:u w:val="single"/>
        </w:rPr>
        <w:t>Загриевна</w:t>
      </w:r>
      <w:proofErr w:type="spellEnd"/>
      <w:r w:rsidRPr="00A769CD">
        <w:rPr>
          <w:rFonts w:ascii="Times New Roman" w:hAnsi="Times New Roman" w:cs="Times New Roman"/>
          <w:i/>
          <w:sz w:val="26"/>
          <w:szCs w:val="26"/>
          <w:u w:val="single"/>
        </w:rPr>
        <w:t xml:space="preserve">, </w:t>
      </w:r>
      <w:proofErr w:type="spellStart"/>
      <w:r w:rsidRPr="00A769CD">
        <w:rPr>
          <w:rFonts w:ascii="Times New Roman" w:hAnsi="Times New Roman" w:cs="Times New Roman"/>
          <w:sz w:val="26"/>
          <w:szCs w:val="26"/>
        </w:rPr>
        <w:t>д.п.н</w:t>
      </w:r>
      <w:proofErr w:type="spellEnd"/>
      <w:r w:rsidRPr="00A769CD">
        <w:rPr>
          <w:rFonts w:ascii="Times New Roman" w:hAnsi="Times New Roman" w:cs="Times New Roman"/>
          <w:sz w:val="26"/>
          <w:szCs w:val="26"/>
        </w:rPr>
        <w:t>., профессор, проректор по непрерывному образованию, директор НИИ педагогических инноваций и инклюзивного образования</w:t>
      </w:r>
      <w:r w:rsidRPr="00A769CD">
        <w:rPr>
          <w:rFonts w:ascii="Times New Roman" w:hAnsi="Times New Roman" w:cs="Times New Roman"/>
          <w:sz w:val="26"/>
          <w:szCs w:val="26"/>
        </w:rPr>
        <w:t>;</w:t>
      </w:r>
      <w:r w:rsidRPr="00A769CD">
        <w:rPr>
          <w:rFonts w:ascii="Times New Roman" w:hAnsi="Times New Roman" w:cs="Times New Roman"/>
          <w:sz w:val="26"/>
          <w:szCs w:val="26"/>
        </w:rPr>
        <w:t xml:space="preserve"> </w:t>
      </w:r>
    </w:p>
    <w:p w:rsidR="0038748B" w:rsidRPr="00A769CD" w:rsidRDefault="0038748B" w:rsidP="00A769CD">
      <w:pPr>
        <w:pStyle w:val="a4"/>
        <w:ind w:right="141"/>
        <w:jc w:val="both"/>
        <w:rPr>
          <w:rFonts w:ascii="Times New Roman" w:hAnsi="Times New Roman" w:cs="Times New Roman"/>
          <w:sz w:val="26"/>
          <w:szCs w:val="26"/>
        </w:rPr>
      </w:pPr>
      <w:r w:rsidRPr="00A769CD">
        <w:rPr>
          <w:rFonts w:ascii="Times New Roman" w:hAnsi="Times New Roman" w:cs="Times New Roman"/>
          <w:i/>
          <w:sz w:val="26"/>
          <w:szCs w:val="26"/>
          <w:u w:val="single"/>
        </w:rPr>
        <w:t>Морозова Илона Геннадьевна</w:t>
      </w:r>
      <w:r w:rsidRPr="00A769CD">
        <w:rPr>
          <w:rFonts w:ascii="Times New Roman" w:hAnsi="Times New Roman" w:cs="Times New Roman"/>
          <w:i/>
          <w:sz w:val="26"/>
          <w:szCs w:val="26"/>
          <w:u w:val="single"/>
        </w:rPr>
        <w:t xml:space="preserve">, </w:t>
      </w:r>
      <w:r w:rsidRPr="00A769CD">
        <w:rPr>
          <w:rFonts w:ascii="Times New Roman" w:hAnsi="Times New Roman" w:cs="Times New Roman"/>
          <w:sz w:val="26"/>
          <w:szCs w:val="26"/>
        </w:rPr>
        <w:t>заместитель директора НИИ педагогических инноваций и инклюзивного образования</w:t>
      </w:r>
      <w:r w:rsidRPr="00A769CD">
        <w:rPr>
          <w:rFonts w:ascii="Times New Roman" w:hAnsi="Times New Roman" w:cs="Times New Roman"/>
          <w:sz w:val="26"/>
          <w:szCs w:val="26"/>
        </w:rPr>
        <w:t>;</w:t>
      </w:r>
    </w:p>
    <w:p w:rsidR="0038748B" w:rsidRPr="00A769CD" w:rsidRDefault="0038748B" w:rsidP="00A769CD">
      <w:pPr>
        <w:pStyle w:val="a4"/>
        <w:ind w:right="141"/>
        <w:jc w:val="both"/>
        <w:rPr>
          <w:rFonts w:ascii="Times New Roman" w:hAnsi="Times New Roman" w:cs="Times New Roman"/>
          <w:b/>
          <w:sz w:val="26"/>
          <w:szCs w:val="26"/>
        </w:rPr>
      </w:pPr>
      <w:r w:rsidRPr="00A769CD">
        <w:rPr>
          <w:rFonts w:ascii="Times New Roman" w:hAnsi="Times New Roman" w:cs="Times New Roman"/>
          <w:b/>
          <w:sz w:val="26"/>
          <w:szCs w:val="26"/>
        </w:rPr>
        <w:t xml:space="preserve"> </w:t>
      </w:r>
      <w:r w:rsidRPr="00A769CD">
        <w:rPr>
          <w:rFonts w:ascii="Times New Roman" w:hAnsi="Times New Roman" w:cs="Times New Roman"/>
          <w:i/>
          <w:sz w:val="26"/>
          <w:szCs w:val="26"/>
          <w:u w:val="single"/>
        </w:rPr>
        <w:t>Гордеева Светлана Юрьевна</w:t>
      </w:r>
      <w:r w:rsidRPr="00A769CD">
        <w:rPr>
          <w:rFonts w:ascii="Times New Roman" w:hAnsi="Times New Roman" w:cs="Times New Roman"/>
          <w:i/>
          <w:sz w:val="26"/>
          <w:szCs w:val="26"/>
          <w:u w:val="single"/>
        </w:rPr>
        <w:t xml:space="preserve">, </w:t>
      </w:r>
      <w:r w:rsidRPr="00A769CD">
        <w:rPr>
          <w:rFonts w:ascii="Times New Roman" w:hAnsi="Times New Roman" w:cs="Times New Roman"/>
          <w:sz w:val="26"/>
          <w:szCs w:val="26"/>
        </w:rPr>
        <w:t>старший преподаватель кафедры теоретической и инклюзивной педагогики</w:t>
      </w:r>
      <w:r w:rsidRPr="00A769CD">
        <w:rPr>
          <w:rFonts w:ascii="Times New Roman" w:hAnsi="Times New Roman" w:cs="Times New Roman"/>
          <w:sz w:val="26"/>
          <w:szCs w:val="26"/>
        </w:rPr>
        <w:t>;</w:t>
      </w:r>
      <w:r w:rsidRPr="00A769CD">
        <w:rPr>
          <w:rFonts w:ascii="Times New Roman" w:hAnsi="Times New Roman" w:cs="Times New Roman"/>
          <w:sz w:val="26"/>
          <w:szCs w:val="26"/>
        </w:rPr>
        <w:t xml:space="preserve"> </w:t>
      </w:r>
    </w:p>
    <w:p w:rsidR="0038748B" w:rsidRPr="00A769CD" w:rsidRDefault="0038748B" w:rsidP="00A769CD">
      <w:pPr>
        <w:pStyle w:val="a4"/>
        <w:ind w:right="141"/>
        <w:jc w:val="both"/>
        <w:rPr>
          <w:rFonts w:ascii="Times New Roman" w:hAnsi="Times New Roman" w:cs="Times New Roman"/>
          <w:sz w:val="26"/>
          <w:szCs w:val="26"/>
        </w:rPr>
      </w:pPr>
      <w:r w:rsidRPr="00A769CD">
        <w:rPr>
          <w:rFonts w:ascii="Times New Roman" w:hAnsi="Times New Roman" w:cs="Times New Roman"/>
          <w:i/>
          <w:sz w:val="26"/>
          <w:szCs w:val="26"/>
          <w:u w:val="single"/>
        </w:rPr>
        <w:t>Жаринов Александр Владимирович</w:t>
      </w:r>
      <w:r w:rsidRPr="00A769CD">
        <w:rPr>
          <w:rFonts w:ascii="Times New Roman" w:hAnsi="Times New Roman" w:cs="Times New Roman"/>
          <w:i/>
          <w:sz w:val="26"/>
          <w:szCs w:val="26"/>
          <w:u w:val="single"/>
        </w:rPr>
        <w:t xml:space="preserve">, </w:t>
      </w:r>
      <w:r w:rsidRPr="00A769CD">
        <w:rPr>
          <w:rFonts w:ascii="Times New Roman" w:hAnsi="Times New Roman" w:cs="Times New Roman"/>
          <w:sz w:val="26"/>
          <w:szCs w:val="26"/>
        </w:rPr>
        <w:t>аспирант </w:t>
      </w:r>
    </w:p>
    <w:p w:rsidR="00A12C98" w:rsidRPr="00A769CD" w:rsidRDefault="00A12C98" w:rsidP="00A769CD">
      <w:pPr>
        <w:spacing w:after="0" w:line="240" w:lineRule="auto"/>
        <w:ind w:right="141" w:firstLine="709"/>
        <w:jc w:val="both"/>
        <w:rPr>
          <w:rFonts w:ascii="Times New Roman" w:hAnsi="Times New Roman" w:cs="Times New Roman"/>
          <w:sz w:val="26"/>
          <w:szCs w:val="26"/>
        </w:rPr>
      </w:pPr>
    </w:p>
    <w:p w:rsidR="0038748B" w:rsidRPr="00A769CD" w:rsidRDefault="0038748B" w:rsidP="00A769CD">
      <w:pPr>
        <w:spacing w:after="0" w:line="240" w:lineRule="auto"/>
        <w:ind w:right="141" w:firstLine="709"/>
        <w:jc w:val="both"/>
        <w:rPr>
          <w:rFonts w:ascii="Times New Roman" w:hAnsi="Times New Roman" w:cs="Times New Roman"/>
          <w:sz w:val="26"/>
          <w:szCs w:val="26"/>
        </w:rPr>
      </w:pPr>
      <w:r w:rsidRPr="00A769CD">
        <w:rPr>
          <w:rFonts w:ascii="Times New Roman" w:hAnsi="Times New Roman" w:cs="Times New Roman"/>
          <w:sz w:val="26"/>
          <w:szCs w:val="26"/>
        </w:rPr>
        <w:t>Учреждение высшего образования «</w:t>
      </w:r>
      <w:r w:rsidRPr="00A769CD">
        <w:rPr>
          <w:rFonts w:ascii="Times New Roman" w:hAnsi="Times New Roman" w:cs="Times New Roman"/>
          <w:bCs/>
          <w:sz w:val="26"/>
          <w:szCs w:val="26"/>
          <w:shd w:val="clear" w:color="auto" w:fill="FFFFFF"/>
        </w:rPr>
        <w:t>Университет управления «ТИСБИ»»</w:t>
      </w:r>
      <w:r w:rsidRPr="00A769CD">
        <w:rPr>
          <w:rFonts w:ascii="Times New Roman" w:hAnsi="Times New Roman" w:cs="Times New Roman"/>
          <w:bCs/>
          <w:sz w:val="26"/>
          <w:szCs w:val="26"/>
          <w:shd w:val="clear" w:color="auto" w:fill="FFFFFF"/>
        </w:rPr>
        <w:t xml:space="preserve"> -</w:t>
      </w:r>
    </w:p>
    <w:p w:rsidR="0038748B" w:rsidRPr="00A769CD" w:rsidRDefault="0038748B" w:rsidP="00A769CD">
      <w:pPr>
        <w:spacing w:after="0" w:line="240" w:lineRule="auto"/>
        <w:ind w:right="141"/>
        <w:jc w:val="both"/>
        <w:rPr>
          <w:rFonts w:ascii="Times New Roman" w:hAnsi="Times New Roman" w:cs="Times New Roman"/>
          <w:sz w:val="26"/>
          <w:szCs w:val="26"/>
        </w:rPr>
      </w:pPr>
      <w:r w:rsidRPr="00A769CD">
        <w:rPr>
          <w:rFonts w:ascii="Times New Roman" w:hAnsi="Times New Roman" w:cs="Times New Roman"/>
          <w:i/>
          <w:sz w:val="26"/>
          <w:szCs w:val="26"/>
          <w:u w:val="single"/>
        </w:rPr>
        <w:t xml:space="preserve">Мустафина Лилия </w:t>
      </w:r>
      <w:proofErr w:type="spellStart"/>
      <w:r w:rsidRPr="00A769CD">
        <w:rPr>
          <w:rFonts w:ascii="Times New Roman" w:hAnsi="Times New Roman" w:cs="Times New Roman"/>
          <w:i/>
          <w:sz w:val="26"/>
          <w:szCs w:val="26"/>
          <w:u w:val="single"/>
        </w:rPr>
        <w:t>Фаатовна</w:t>
      </w:r>
      <w:proofErr w:type="spellEnd"/>
      <w:r w:rsidRPr="00A769CD">
        <w:rPr>
          <w:rFonts w:ascii="Times New Roman" w:hAnsi="Times New Roman" w:cs="Times New Roman"/>
          <w:i/>
          <w:sz w:val="26"/>
          <w:szCs w:val="26"/>
          <w:u w:val="single"/>
        </w:rPr>
        <w:t xml:space="preserve">, </w:t>
      </w:r>
      <w:r w:rsidRPr="00A769CD">
        <w:rPr>
          <w:rFonts w:ascii="Times New Roman" w:hAnsi="Times New Roman" w:cs="Times New Roman"/>
          <w:sz w:val="26"/>
          <w:szCs w:val="26"/>
        </w:rPr>
        <w:t>з</w:t>
      </w:r>
      <w:r w:rsidRPr="00A769CD">
        <w:rPr>
          <w:rFonts w:ascii="Times New Roman" w:hAnsi="Times New Roman" w:cs="Times New Roman"/>
          <w:sz w:val="26"/>
          <w:szCs w:val="26"/>
        </w:rPr>
        <w:t xml:space="preserve">аведующий лабораторией теории и практики инклюзивного образования, </w:t>
      </w:r>
      <w:proofErr w:type="spellStart"/>
      <w:proofErr w:type="gramStart"/>
      <w:r w:rsidRPr="00A769CD">
        <w:rPr>
          <w:rFonts w:ascii="Times New Roman" w:hAnsi="Times New Roman" w:cs="Times New Roman"/>
          <w:sz w:val="26"/>
          <w:szCs w:val="26"/>
        </w:rPr>
        <w:t>кан.пед</w:t>
      </w:r>
      <w:proofErr w:type="gramEnd"/>
      <w:r w:rsidRPr="00A769CD">
        <w:rPr>
          <w:rFonts w:ascii="Times New Roman" w:hAnsi="Times New Roman" w:cs="Times New Roman"/>
          <w:sz w:val="26"/>
          <w:szCs w:val="26"/>
        </w:rPr>
        <w:t>.наук</w:t>
      </w:r>
      <w:proofErr w:type="spellEnd"/>
      <w:r w:rsidRPr="00A769CD">
        <w:rPr>
          <w:rFonts w:ascii="Times New Roman" w:hAnsi="Times New Roman" w:cs="Times New Roman"/>
          <w:sz w:val="26"/>
          <w:szCs w:val="26"/>
        </w:rPr>
        <w:t xml:space="preserve">, доцент. </w:t>
      </w:r>
    </w:p>
    <w:p w:rsidR="00A12C98" w:rsidRPr="00A769CD" w:rsidRDefault="00A12C98" w:rsidP="00A769CD">
      <w:pPr>
        <w:spacing w:after="0" w:line="240" w:lineRule="auto"/>
        <w:ind w:right="141"/>
        <w:jc w:val="both"/>
        <w:rPr>
          <w:rFonts w:ascii="Times New Roman" w:hAnsi="Times New Roman" w:cs="Times New Roman"/>
          <w:b/>
          <w:sz w:val="26"/>
          <w:szCs w:val="26"/>
          <w:u w:val="single"/>
        </w:rPr>
      </w:pPr>
    </w:p>
    <w:p w:rsidR="0038748B" w:rsidRPr="00A769CD" w:rsidRDefault="00A12C98" w:rsidP="00A769CD">
      <w:pPr>
        <w:spacing w:after="0" w:line="240" w:lineRule="auto"/>
        <w:ind w:right="141"/>
        <w:jc w:val="both"/>
        <w:rPr>
          <w:rFonts w:ascii="Times New Roman" w:hAnsi="Times New Roman" w:cs="Times New Roman"/>
          <w:b/>
          <w:sz w:val="26"/>
          <w:szCs w:val="26"/>
          <w:u w:val="single"/>
        </w:rPr>
      </w:pPr>
      <w:r w:rsidRPr="00A769CD">
        <w:rPr>
          <w:rFonts w:ascii="Times New Roman" w:hAnsi="Times New Roman" w:cs="Times New Roman"/>
          <w:b/>
          <w:sz w:val="26"/>
          <w:szCs w:val="26"/>
          <w:u w:val="single"/>
        </w:rPr>
        <w:t>Среднего профессионального образования:</w:t>
      </w:r>
    </w:p>
    <w:p w:rsidR="00A12C98" w:rsidRPr="00A769CD" w:rsidRDefault="00A12C98" w:rsidP="00A769CD">
      <w:pPr>
        <w:spacing w:after="0" w:line="240" w:lineRule="auto"/>
        <w:ind w:right="141"/>
        <w:jc w:val="both"/>
        <w:rPr>
          <w:rFonts w:ascii="Times New Roman" w:hAnsi="Times New Roman" w:cs="Times New Roman"/>
          <w:b/>
          <w:sz w:val="26"/>
          <w:szCs w:val="26"/>
          <w:u w:val="single"/>
        </w:rPr>
      </w:pPr>
    </w:p>
    <w:p w:rsidR="00A12C98" w:rsidRPr="00A769CD" w:rsidRDefault="00A12C98" w:rsidP="00A769CD">
      <w:pPr>
        <w:pStyle w:val="a4"/>
        <w:ind w:right="141"/>
        <w:jc w:val="both"/>
        <w:rPr>
          <w:rFonts w:ascii="Times New Roman" w:hAnsi="Times New Roman" w:cs="Times New Roman"/>
          <w:b/>
          <w:sz w:val="26"/>
          <w:szCs w:val="26"/>
        </w:rPr>
      </w:pPr>
      <w:r w:rsidRPr="00A769CD">
        <w:rPr>
          <w:rFonts w:ascii="Times New Roman" w:hAnsi="Times New Roman" w:cs="Times New Roman"/>
          <w:sz w:val="26"/>
          <w:szCs w:val="26"/>
        </w:rPr>
        <w:t xml:space="preserve">ГАПОУ «Казанский строительный колледж» - </w:t>
      </w:r>
    </w:p>
    <w:p w:rsidR="00A12C98" w:rsidRPr="00A769CD" w:rsidRDefault="00A12C98" w:rsidP="00A769CD">
      <w:pPr>
        <w:pStyle w:val="a4"/>
        <w:ind w:right="141"/>
        <w:jc w:val="both"/>
        <w:rPr>
          <w:rFonts w:ascii="Times New Roman" w:hAnsi="Times New Roman" w:cs="Times New Roman"/>
          <w:sz w:val="26"/>
          <w:szCs w:val="26"/>
        </w:rPr>
      </w:pPr>
      <w:proofErr w:type="spellStart"/>
      <w:r w:rsidRPr="00A769CD">
        <w:rPr>
          <w:rFonts w:ascii="Times New Roman" w:hAnsi="Times New Roman" w:cs="Times New Roman"/>
          <w:i/>
          <w:sz w:val="26"/>
          <w:szCs w:val="26"/>
          <w:u w:val="single"/>
        </w:rPr>
        <w:t>Емелина</w:t>
      </w:r>
      <w:proofErr w:type="spellEnd"/>
      <w:r w:rsidRPr="00A769CD">
        <w:rPr>
          <w:rFonts w:ascii="Times New Roman" w:hAnsi="Times New Roman" w:cs="Times New Roman"/>
          <w:i/>
          <w:sz w:val="26"/>
          <w:szCs w:val="26"/>
          <w:u w:val="single"/>
        </w:rPr>
        <w:t xml:space="preserve"> Марина Васильевна</w:t>
      </w:r>
      <w:r w:rsidRPr="00A769CD">
        <w:rPr>
          <w:rFonts w:ascii="Times New Roman" w:hAnsi="Times New Roman" w:cs="Times New Roman"/>
          <w:i/>
          <w:sz w:val="26"/>
          <w:szCs w:val="26"/>
        </w:rPr>
        <w:t xml:space="preserve">, </w:t>
      </w:r>
      <w:r w:rsidRPr="00A769CD">
        <w:rPr>
          <w:rFonts w:ascii="Times New Roman" w:hAnsi="Times New Roman" w:cs="Times New Roman"/>
          <w:sz w:val="26"/>
          <w:szCs w:val="26"/>
        </w:rPr>
        <w:t>социальный педагог;</w:t>
      </w:r>
    </w:p>
    <w:p w:rsidR="00A12C98" w:rsidRPr="00A769CD" w:rsidRDefault="00A12C98" w:rsidP="00A769CD">
      <w:pPr>
        <w:ind w:right="141"/>
        <w:jc w:val="both"/>
        <w:rPr>
          <w:rFonts w:ascii="Times New Roman" w:hAnsi="Times New Roman" w:cs="Times New Roman"/>
          <w:sz w:val="26"/>
          <w:szCs w:val="26"/>
        </w:rPr>
      </w:pPr>
      <w:proofErr w:type="spellStart"/>
      <w:r w:rsidRPr="00A769CD">
        <w:rPr>
          <w:rFonts w:ascii="Times New Roman" w:hAnsi="Times New Roman" w:cs="Times New Roman"/>
          <w:i/>
          <w:sz w:val="26"/>
          <w:szCs w:val="26"/>
          <w:u w:val="single"/>
        </w:rPr>
        <w:t>Гилязова</w:t>
      </w:r>
      <w:proofErr w:type="spellEnd"/>
      <w:r w:rsidRPr="00A769CD">
        <w:rPr>
          <w:rFonts w:ascii="Times New Roman" w:hAnsi="Times New Roman" w:cs="Times New Roman"/>
          <w:i/>
          <w:sz w:val="26"/>
          <w:szCs w:val="26"/>
          <w:u w:val="single"/>
        </w:rPr>
        <w:t xml:space="preserve"> Аида </w:t>
      </w:r>
      <w:proofErr w:type="spellStart"/>
      <w:r w:rsidRPr="00A769CD">
        <w:rPr>
          <w:rFonts w:ascii="Times New Roman" w:hAnsi="Times New Roman" w:cs="Times New Roman"/>
          <w:i/>
          <w:sz w:val="26"/>
          <w:szCs w:val="26"/>
          <w:u w:val="single"/>
        </w:rPr>
        <w:t>Дамировна</w:t>
      </w:r>
      <w:proofErr w:type="spellEnd"/>
      <w:r w:rsidRPr="00A769CD">
        <w:rPr>
          <w:rFonts w:ascii="Times New Roman" w:hAnsi="Times New Roman" w:cs="Times New Roman"/>
          <w:i/>
          <w:sz w:val="26"/>
          <w:szCs w:val="26"/>
        </w:rPr>
        <w:t xml:space="preserve">, </w:t>
      </w:r>
      <w:r w:rsidRPr="00A769CD">
        <w:rPr>
          <w:rFonts w:ascii="Times New Roman" w:hAnsi="Times New Roman" w:cs="Times New Roman"/>
          <w:sz w:val="26"/>
          <w:szCs w:val="26"/>
        </w:rPr>
        <w:t>преподаватель общеобразовательных дисциплин (иностранный язык);</w:t>
      </w:r>
    </w:p>
    <w:p w:rsidR="00A12C98" w:rsidRPr="00A769CD" w:rsidRDefault="00A12C98" w:rsidP="00A769CD">
      <w:pPr>
        <w:spacing w:after="0" w:line="240" w:lineRule="auto"/>
        <w:ind w:right="142"/>
        <w:jc w:val="both"/>
        <w:rPr>
          <w:rFonts w:ascii="Times New Roman" w:hAnsi="Times New Roman" w:cs="Times New Roman"/>
          <w:b/>
          <w:sz w:val="26"/>
          <w:szCs w:val="26"/>
        </w:rPr>
      </w:pPr>
      <w:r w:rsidRPr="00A769CD">
        <w:rPr>
          <w:rFonts w:ascii="Times New Roman" w:hAnsi="Times New Roman" w:cs="Times New Roman"/>
          <w:sz w:val="26"/>
          <w:szCs w:val="26"/>
        </w:rPr>
        <w:t>ГАПОУ «</w:t>
      </w:r>
      <w:proofErr w:type="spellStart"/>
      <w:r w:rsidRPr="00A769CD">
        <w:rPr>
          <w:rFonts w:ascii="Times New Roman" w:hAnsi="Times New Roman" w:cs="Times New Roman"/>
          <w:sz w:val="26"/>
          <w:szCs w:val="26"/>
        </w:rPr>
        <w:t>Чистопольский</w:t>
      </w:r>
      <w:proofErr w:type="spellEnd"/>
      <w:r w:rsidRPr="00A769CD">
        <w:rPr>
          <w:rFonts w:ascii="Times New Roman" w:hAnsi="Times New Roman" w:cs="Times New Roman"/>
          <w:sz w:val="26"/>
          <w:szCs w:val="26"/>
        </w:rPr>
        <w:t xml:space="preserve"> сельскохозяйственный техникум им Г. И. Усманова»</w:t>
      </w:r>
    </w:p>
    <w:p w:rsidR="00A12C98" w:rsidRPr="00A769CD" w:rsidRDefault="00A12C98" w:rsidP="00A769CD">
      <w:pPr>
        <w:spacing w:after="0" w:line="240" w:lineRule="auto"/>
        <w:ind w:right="142"/>
        <w:jc w:val="both"/>
        <w:rPr>
          <w:rFonts w:ascii="Times New Roman" w:hAnsi="Times New Roman" w:cs="Times New Roman"/>
          <w:i/>
          <w:sz w:val="26"/>
          <w:szCs w:val="26"/>
          <w:u w:val="single"/>
        </w:rPr>
      </w:pPr>
      <w:proofErr w:type="spellStart"/>
      <w:r w:rsidRPr="00A769CD">
        <w:rPr>
          <w:rFonts w:ascii="Times New Roman" w:hAnsi="Times New Roman" w:cs="Times New Roman"/>
          <w:i/>
          <w:sz w:val="26"/>
          <w:szCs w:val="26"/>
          <w:u w:val="single"/>
        </w:rPr>
        <w:t>Сатунина</w:t>
      </w:r>
      <w:proofErr w:type="spellEnd"/>
      <w:r w:rsidRPr="00A769CD">
        <w:rPr>
          <w:rFonts w:ascii="Times New Roman" w:hAnsi="Times New Roman" w:cs="Times New Roman"/>
          <w:i/>
          <w:sz w:val="26"/>
          <w:szCs w:val="26"/>
          <w:u w:val="single"/>
        </w:rPr>
        <w:t xml:space="preserve"> Татьяна Алексеевна</w:t>
      </w:r>
      <w:r w:rsidRPr="00A769CD">
        <w:rPr>
          <w:rFonts w:ascii="Times New Roman" w:hAnsi="Times New Roman" w:cs="Times New Roman"/>
          <w:i/>
          <w:sz w:val="26"/>
          <w:szCs w:val="26"/>
        </w:rPr>
        <w:t xml:space="preserve">, </w:t>
      </w:r>
      <w:proofErr w:type="spellStart"/>
      <w:proofErr w:type="gramStart"/>
      <w:r w:rsidRPr="00A769CD">
        <w:rPr>
          <w:rFonts w:ascii="Times New Roman" w:hAnsi="Times New Roman" w:cs="Times New Roman"/>
          <w:i/>
          <w:sz w:val="26"/>
          <w:szCs w:val="26"/>
        </w:rPr>
        <w:t>зам.директор</w:t>
      </w:r>
      <w:proofErr w:type="spellEnd"/>
      <w:proofErr w:type="gramEnd"/>
      <w:r w:rsidRPr="00A769CD">
        <w:rPr>
          <w:rFonts w:ascii="Times New Roman" w:hAnsi="Times New Roman" w:cs="Times New Roman"/>
          <w:i/>
          <w:sz w:val="26"/>
          <w:szCs w:val="26"/>
        </w:rPr>
        <w:t xml:space="preserve"> по НМР;</w:t>
      </w:r>
      <w:r w:rsidRPr="00A769CD">
        <w:rPr>
          <w:rFonts w:ascii="Times New Roman" w:hAnsi="Times New Roman" w:cs="Times New Roman"/>
          <w:i/>
          <w:sz w:val="26"/>
          <w:szCs w:val="26"/>
          <w:u w:val="single"/>
        </w:rPr>
        <w:t xml:space="preserve"> </w:t>
      </w:r>
    </w:p>
    <w:p w:rsidR="00A12C98" w:rsidRPr="00A769CD" w:rsidRDefault="00A12C98" w:rsidP="00A769CD">
      <w:pPr>
        <w:spacing w:after="0" w:line="240" w:lineRule="auto"/>
        <w:ind w:right="142"/>
        <w:jc w:val="both"/>
        <w:rPr>
          <w:rFonts w:ascii="Times New Roman" w:hAnsi="Times New Roman" w:cs="Times New Roman"/>
          <w:i/>
          <w:sz w:val="26"/>
          <w:szCs w:val="26"/>
          <w:u w:val="single"/>
        </w:rPr>
      </w:pPr>
      <w:r w:rsidRPr="00A769CD">
        <w:rPr>
          <w:rFonts w:ascii="Times New Roman" w:hAnsi="Times New Roman" w:cs="Times New Roman"/>
          <w:i/>
          <w:sz w:val="26"/>
          <w:szCs w:val="26"/>
          <w:u w:val="single"/>
        </w:rPr>
        <w:t xml:space="preserve">Хасанова </w:t>
      </w:r>
      <w:proofErr w:type="spellStart"/>
      <w:r w:rsidRPr="00A769CD">
        <w:rPr>
          <w:rFonts w:ascii="Times New Roman" w:hAnsi="Times New Roman" w:cs="Times New Roman"/>
          <w:i/>
          <w:sz w:val="26"/>
          <w:szCs w:val="26"/>
          <w:u w:val="single"/>
        </w:rPr>
        <w:t>Миляуша</w:t>
      </w:r>
      <w:proofErr w:type="spellEnd"/>
      <w:r w:rsidRPr="00A769CD">
        <w:rPr>
          <w:rFonts w:ascii="Times New Roman" w:hAnsi="Times New Roman" w:cs="Times New Roman"/>
          <w:i/>
          <w:sz w:val="26"/>
          <w:szCs w:val="26"/>
          <w:u w:val="single"/>
        </w:rPr>
        <w:t xml:space="preserve"> </w:t>
      </w:r>
      <w:proofErr w:type="spellStart"/>
      <w:r w:rsidRPr="00A769CD">
        <w:rPr>
          <w:rFonts w:ascii="Times New Roman" w:hAnsi="Times New Roman" w:cs="Times New Roman"/>
          <w:i/>
          <w:sz w:val="26"/>
          <w:szCs w:val="26"/>
          <w:u w:val="single"/>
        </w:rPr>
        <w:t>Агзаметдиновна</w:t>
      </w:r>
      <w:proofErr w:type="spellEnd"/>
      <w:r w:rsidRPr="00A769CD">
        <w:rPr>
          <w:rFonts w:ascii="Times New Roman" w:hAnsi="Times New Roman" w:cs="Times New Roman"/>
          <w:i/>
          <w:sz w:val="26"/>
          <w:szCs w:val="26"/>
        </w:rPr>
        <w:t>, преподаватель;</w:t>
      </w:r>
    </w:p>
    <w:p w:rsidR="00A12C98" w:rsidRPr="00A769CD" w:rsidRDefault="00A12C98" w:rsidP="00A769CD">
      <w:pPr>
        <w:spacing w:after="0" w:line="240" w:lineRule="auto"/>
        <w:ind w:right="142"/>
        <w:jc w:val="both"/>
        <w:rPr>
          <w:rFonts w:ascii="Times New Roman" w:hAnsi="Times New Roman" w:cs="Times New Roman"/>
          <w:sz w:val="26"/>
          <w:szCs w:val="26"/>
        </w:rPr>
      </w:pPr>
      <w:proofErr w:type="spellStart"/>
      <w:r w:rsidRPr="00A769CD">
        <w:rPr>
          <w:rFonts w:ascii="Times New Roman" w:hAnsi="Times New Roman" w:cs="Times New Roman"/>
          <w:i/>
          <w:sz w:val="26"/>
          <w:szCs w:val="26"/>
          <w:u w:val="single"/>
        </w:rPr>
        <w:t>Смоленкова</w:t>
      </w:r>
      <w:proofErr w:type="spellEnd"/>
      <w:r w:rsidRPr="00A769CD">
        <w:rPr>
          <w:rFonts w:ascii="Times New Roman" w:hAnsi="Times New Roman" w:cs="Times New Roman"/>
          <w:i/>
          <w:sz w:val="26"/>
          <w:szCs w:val="26"/>
          <w:u w:val="single"/>
        </w:rPr>
        <w:t xml:space="preserve"> Ирина Петровна, </w:t>
      </w:r>
      <w:r w:rsidRPr="00A769CD">
        <w:rPr>
          <w:rFonts w:ascii="Times New Roman" w:hAnsi="Times New Roman" w:cs="Times New Roman"/>
          <w:sz w:val="26"/>
          <w:szCs w:val="26"/>
        </w:rPr>
        <w:t>преподаватель общеобразовательных дисциплин (иностранный язык)</w:t>
      </w:r>
    </w:p>
    <w:p w:rsidR="00A12C98" w:rsidRPr="00A769CD" w:rsidRDefault="00A12C98" w:rsidP="00A769CD">
      <w:pPr>
        <w:spacing w:after="0" w:line="240" w:lineRule="auto"/>
        <w:ind w:right="142"/>
        <w:jc w:val="both"/>
        <w:rPr>
          <w:rFonts w:ascii="Times New Roman" w:hAnsi="Times New Roman" w:cs="Times New Roman"/>
          <w:sz w:val="26"/>
          <w:szCs w:val="26"/>
        </w:rPr>
      </w:pPr>
      <w:r w:rsidRPr="00A769CD">
        <w:rPr>
          <w:rFonts w:ascii="Times New Roman" w:hAnsi="Times New Roman" w:cs="Times New Roman"/>
          <w:i/>
          <w:sz w:val="26"/>
          <w:szCs w:val="26"/>
          <w:u w:val="single"/>
        </w:rPr>
        <w:t xml:space="preserve">Садыкова Фарида </w:t>
      </w:r>
      <w:proofErr w:type="spellStart"/>
      <w:r w:rsidRPr="00A769CD">
        <w:rPr>
          <w:rFonts w:ascii="Times New Roman" w:hAnsi="Times New Roman" w:cs="Times New Roman"/>
          <w:i/>
          <w:sz w:val="26"/>
          <w:szCs w:val="26"/>
          <w:u w:val="single"/>
        </w:rPr>
        <w:t>Фаридовна</w:t>
      </w:r>
      <w:proofErr w:type="spellEnd"/>
      <w:r w:rsidRPr="00A769CD">
        <w:rPr>
          <w:rFonts w:ascii="Times New Roman" w:hAnsi="Times New Roman" w:cs="Times New Roman"/>
          <w:i/>
          <w:sz w:val="26"/>
          <w:szCs w:val="26"/>
          <w:u w:val="single"/>
        </w:rPr>
        <w:t xml:space="preserve">, </w:t>
      </w:r>
      <w:r w:rsidRPr="00A769CD">
        <w:rPr>
          <w:rFonts w:ascii="Times New Roman" w:hAnsi="Times New Roman" w:cs="Times New Roman"/>
          <w:sz w:val="26"/>
          <w:szCs w:val="26"/>
        </w:rPr>
        <w:t>преподаватель общеобразовательных дисциплин (иностранный язык)</w:t>
      </w:r>
    </w:p>
    <w:p w:rsidR="00A12C98" w:rsidRPr="00A769CD" w:rsidRDefault="00A12C98" w:rsidP="00A769CD">
      <w:pPr>
        <w:spacing w:after="0" w:line="240" w:lineRule="auto"/>
        <w:ind w:right="141"/>
        <w:jc w:val="both"/>
        <w:rPr>
          <w:rFonts w:ascii="Times New Roman" w:hAnsi="Times New Roman" w:cs="Times New Roman"/>
          <w:sz w:val="26"/>
          <w:szCs w:val="26"/>
        </w:rPr>
      </w:pPr>
    </w:p>
    <w:p w:rsidR="00A12C98" w:rsidRPr="00A769CD" w:rsidRDefault="00A12C98" w:rsidP="00A769CD">
      <w:pPr>
        <w:spacing w:after="0" w:line="240" w:lineRule="auto"/>
        <w:ind w:right="141"/>
        <w:jc w:val="both"/>
        <w:rPr>
          <w:rFonts w:ascii="Times New Roman" w:hAnsi="Times New Roman" w:cs="Times New Roman"/>
          <w:sz w:val="26"/>
          <w:szCs w:val="26"/>
        </w:rPr>
      </w:pPr>
      <w:r w:rsidRPr="00A769CD">
        <w:rPr>
          <w:rFonts w:ascii="Times New Roman" w:hAnsi="Times New Roman" w:cs="Times New Roman"/>
          <w:sz w:val="26"/>
          <w:szCs w:val="26"/>
        </w:rPr>
        <w:t>ГАПОУ «Алексеевский аграрный колледж»</w:t>
      </w:r>
    </w:p>
    <w:p w:rsidR="00A12C98" w:rsidRPr="00A769CD" w:rsidRDefault="00A12C98" w:rsidP="00A769CD">
      <w:pPr>
        <w:spacing w:after="0" w:line="240" w:lineRule="auto"/>
        <w:ind w:right="141"/>
        <w:jc w:val="both"/>
        <w:rPr>
          <w:rFonts w:ascii="Times New Roman" w:hAnsi="Times New Roman" w:cs="Times New Roman"/>
          <w:i/>
          <w:sz w:val="26"/>
          <w:szCs w:val="26"/>
          <w:u w:val="single"/>
        </w:rPr>
      </w:pPr>
      <w:proofErr w:type="spellStart"/>
      <w:r w:rsidRPr="00A769CD">
        <w:rPr>
          <w:rFonts w:ascii="Times New Roman" w:hAnsi="Times New Roman" w:cs="Times New Roman"/>
          <w:i/>
          <w:sz w:val="26"/>
          <w:szCs w:val="26"/>
          <w:u w:val="single"/>
        </w:rPr>
        <w:t>Барышкова</w:t>
      </w:r>
      <w:proofErr w:type="spellEnd"/>
      <w:r w:rsidRPr="00A769CD">
        <w:rPr>
          <w:rFonts w:ascii="Times New Roman" w:hAnsi="Times New Roman" w:cs="Times New Roman"/>
          <w:i/>
          <w:sz w:val="26"/>
          <w:szCs w:val="26"/>
          <w:u w:val="single"/>
        </w:rPr>
        <w:t xml:space="preserve"> Светлана </w:t>
      </w:r>
      <w:proofErr w:type="spellStart"/>
      <w:r w:rsidRPr="00A769CD">
        <w:rPr>
          <w:rFonts w:ascii="Times New Roman" w:hAnsi="Times New Roman" w:cs="Times New Roman"/>
          <w:i/>
          <w:sz w:val="26"/>
          <w:szCs w:val="26"/>
          <w:u w:val="single"/>
        </w:rPr>
        <w:t>Загитовна</w:t>
      </w:r>
      <w:proofErr w:type="spellEnd"/>
      <w:r w:rsidRPr="00A769CD">
        <w:rPr>
          <w:rFonts w:ascii="Times New Roman" w:hAnsi="Times New Roman" w:cs="Times New Roman"/>
          <w:i/>
          <w:sz w:val="26"/>
          <w:szCs w:val="26"/>
        </w:rPr>
        <w:t>, мастер производственного обучения</w:t>
      </w:r>
    </w:p>
    <w:p w:rsidR="00A12C98" w:rsidRPr="00A769CD" w:rsidRDefault="00A12C98" w:rsidP="00A769CD">
      <w:pPr>
        <w:spacing w:after="0" w:line="240" w:lineRule="auto"/>
        <w:ind w:right="141"/>
        <w:jc w:val="both"/>
        <w:rPr>
          <w:rFonts w:ascii="Times New Roman" w:hAnsi="Times New Roman" w:cs="Times New Roman"/>
          <w:b/>
          <w:sz w:val="26"/>
          <w:szCs w:val="26"/>
          <w:u w:val="single"/>
        </w:rPr>
      </w:pPr>
    </w:p>
    <w:p w:rsidR="00A12C98" w:rsidRPr="00A769CD" w:rsidRDefault="00A12C98" w:rsidP="00A769CD">
      <w:pPr>
        <w:suppressAutoHyphens/>
        <w:spacing w:after="0" w:line="240" w:lineRule="auto"/>
        <w:ind w:right="141"/>
        <w:jc w:val="both"/>
        <w:rPr>
          <w:rFonts w:ascii="Times New Roman" w:hAnsi="Times New Roman" w:cs="Times New Roman"/>
          <w:color w:val="0A0A0A"/>
          <w:sz w:val="26"/>
          <w:szCs w:val="26"/>
          <w:shd w:val="clear" w:color="auto" w:fill="FFFFFF"/>
        </w:rPr>
      </w:pPr>
    </w:p>
    <w:p w:rsidR="0038748B" w:rsidRPr="00A769CD" w:rsidRDefault="0038748B" w:rsidP="00A769CD">
      <w:pPr>
        <w:spacing w:after="0" w:line="240" w:lineRule="auto"/>
        <w:jc w:val="both"/>
        <w:rPr>
          <w:rFonts w:ascii="Times New Roman" w:eastAsia="Times New Roman" w:hAnsi="Times New Roman" w:cs="Times New Roman"/>
          <w:color w:val="000000"/>
          <w:sz w:val="26"/>
          <w:szCs w:val="26"/>
          <w:lang w:eastAsia="ru-RU"/>
        </w:rPr>
      </w:pPr>
      <w:r w:rsidRPr="0038748B">
        <w:rPr>
          <w:rFonts w:ascii="Times New Roman" w:eastAsia="Times New Roman" w:hAnsi="Times New Roman" w:cs="Times New Roman"/>
          <w:color w:val="000000"/>
          <w:sz w:val="26"/>
          <w:szCs w:val="26"/>
          <w:lang w:eastAsia="ru-RU"/>
        </w:rPr>
        <w:t xml:space="preserve">       В работе семинара приняли </w:t>
      </w:r>
      <w:r w:rsidR="003D5838" w:rsidRPr="00A769CD">
        <w:rPr>
          <w:rFonts w:ascii="Times New Roman" w:eastAsia="Times New Roman" w:hAnsi="Times New Roman" w:cs="Times New Roman"/>
          <w:color w:val="000000"/>
          <w:sz w:val="26"/>
          <w:szCs w:val="26"/>
          <w:lang w:eastAsia="ru-RU"/>
        </w:rPr>
        <w:t xml:space="preserve">участие </w:t>
      </w:r>
      <w:r w:rsidR="003D5838" w:rsidRPr="00A769CD">
        <w:rPr>
          <w:rFonts w:ascii="Times New Roman" w:eastAsia="Times New Roman" w:hAnsi="Times New Roman" w:cs="Times New Roman"/>
          <w:b/>
          <w:bCs/>
          <w:color w:val="000000"/>
          <w:sz w:val="26"/>
          <w:szCs w:val="26"/>
          <w:lang w:eastAsia="ru-RU"/>
        </w:rPr>
        <w:t>60</w:t>
      </w:r>
      <w:r w:rsidRPr="0038748B">
        <w:rPr>
          <w:rFonts w:ascii="Times New Roman" w:eastAsia="Times New Roman" w:hAnsi="Times New Roman" w:cs="Times New Roman"/>
          <w:color w:val="000000"/>
          <w:sz w:val="26"/>
          <w:szCs w:val="26"/>
          <w:lang w:eastAsia="ru-RU"/>
        </w:rPr>
        <w:t xml:space="preserve"> педагогов из </w:t>
      </w:r>
      <w:r w:rsidR="003D5838" w:rsidRPr="00A769CD">
        <w:rPr>
          <w:rFonts w:ascii="Times New Roman" w:eastAsia="Times New Roman" w:hAnsi="Times New Roman" w:cs="Times New Roman"/>
          <w:b/>
          <w:bCs/>
          <w:color w:val="000000"/>
          <w:sz w:val="26"/>
          <w:szCs w:val="26"/>
          <w:lang w:eastAsia="ru-RU"/>
        </w:rPr>
        <w:t>15</w:t>
      </w:r>
      <w:r w:rsidRPr="0038748B">
        <w:rPr>
          <w:rFonts w:ascii="Times New Roman" w:eastAsia="Times New Roman" w:hAnsi="Times New Roman" w:cs="Times New Roman"/>
          <w:color w:val="000000"/>
          <w:sz w:val="26"/>
          <w:szCs w:val="26"/>
          <w:lang w:eastAsia="ru-RU"/>
        </w:rPr>
        <w:t xml:space="preserve"> ПОО РТ. </w:t>
      </w:r>
    </w:p>
    <w:p w:rsidR="003D5838" w:rsidRPr="0038748B" w:rsidRDefault="003D5838" w:rsidP="00A769CD">
      <w:pPr>
        <w:spacing w:after="0" w:line="240" w:lineRule="auto"/>
        <w:jc w:val="both"/>
        <w:rPr>
          <w:rFonts w:ascii="Times New Roman" w:eastAsia="Times New Roman" w:hAnsi="Times New Roman" w:cs="Times New Roman"/>
          <w:sz w:val="26"/>
          <w:szCs w:val="26"/>
          <w:lang w:eastAsia="ru-RU"/>
        </w:rPr>
      </w:pP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"Алексеевский аграрный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"Альметьевский торгово-экономический техникум"</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w:t>
      </w:r>
      <w:proofErr w:type="spellStart"/>
      <w:r w:rsidRPr="00A769CD">
        <w:rPr>
          <w:rFonts w:ascii="Times New Roman" w:eastAsia="Times New Roman" w:hAnsi="Times New Roman" w:cs="Times New Roman"/>
          <w:color w:val="000000"/>
          <w:sz w:val="26"/>
          <w:szCs w:val="26"/>
          <w:lang w:eastAsia="ru-RU"/>
        </w:rPr>
        <w:t>Апастовский</w:t>
      </w:r>
      <w:proofErr w:type="spellEnd"/>
      <w:r w:rsidRPr="00A769CD">
        <w:rPr>
          <w:rFonts w:ascii="Times New Roman" w:eastAsia="Times New Roman" w:hAnsi="Times New Roman" w:cs="Times New Roman"/>
          <w:color w:val="000000"/>
          <w:sz w:val="26"/>
          <w:szCs w:val="26"/>
          <w:lang w:eastAsia="ru-RU"/>
        </w:rPr>
        <w:t xml:space="preserve"> аграрный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lastRenderedPageBreak/>
        <w:t>ГАПОУ "Арский агропромышленный профессиональный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политехнический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торгово-экономический техникум"</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нефтехимический колледж имени В.П. Лушникова"</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энергетический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авиационно-технический колледж имени П.В. Дементьева"</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 xml:space="preserve">ГАПОУ "Казанский </w:t>
      </w:r>
      <w:r w:rsidRPr="00A769CD">
        <w:rPr>
          <w:rFonts w:ascii="Times New Roman" w:eastAsia="Times New Roman" w:hAnsi="Times New Roman" w:cs="Times New Roman"/>
          <w:color w:val="000000"/>
          <w:sz w:val="26"/>
          <w:szCs w:val="26"/>
          <w:lang w:eastAsia="ru-RU"/>
        </w:rPr>
        <w:t>колледж строительства</w:t>
      </w:r>
      <w:r w:rsidRPr="00A769CD">
        <w:rPr>
          <w:rFonts w:ascii="Times New Roman" w:eastAsia="Times New Roman" w:hAnsi="Times New Roman" w:cs="Times New Roman"/>
          <w:color w:val="000000"/>
          <w:sz w:val="26"/>
          <w:szCs w:val="26"/>
          <w:lang w:eastAsia="ru-RU"/>
        </w:rPr>
        <w:t>, архитектуры и городского хозяйства"</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колледж технологии и дизайна"</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w:t>
      </w:r>
      <w:proofErr w:type="spellStart"/>
      <w:r w:rsidRPr="00A769CD">
        <w:rPr>
          <w:rFonts w:ascii="Times New Roman" w:eastAsia="Times New Roman" w:hAnsi="Times New Roman" w:cs="Times New Roman"/>
          <w:color w:val="000000"/>
          <w:sz w:val="26"/>
          <w:szCs w:val="26"/>
          <w:lang w:eastAsia="ru-RU"/>
        </w:rPr>
        <w:t>Нурлатский</w:t>
      </w:r>
      <w:proofErr w:type="spellEnd"/>
      <w:r w:rsidRPr="00A769CD">
        <w:rPr>
          <w:rFonts w:ascii="Times New Roman" w:eastAsia="Times New Roman" w:hAnsi="Times New Roman" w:cs="Times New Roman"/>
          <w:color w:val="000000"/>
          <w:sz w:val="26"/>
          <w:szCs w:val="26"/>
          <w:lang w:eastAsia="ru-RU"/>
        </w:rPr>
        <w:t xml:space="preserve"> аграрный техникум»</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"Спасский техникум отраслевых технологий"</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w:t>
      </w:r>
      <w:proofErr w:type="spellStart"/>
      <w:r w:rsidRPr="00A769CD">
        <w:rPr>
          <w:rFonts w:ascii="Times New Roman" w:eastAsia="Times New Roman" w:hAnsi="Times New Roman" w:cs="Times New Roman"/>
          <w:color w:val="000000"/>
          <w:sz w:val="26"/>
          <w:szCs w:val="26"/>
          <w:lang w:eastAsia="ru-RU"/>
        </w:rPr>
        <w:t>Чистопольский</w:t>
      </w:r>
      <w:proofErr w:type="spellEnd"/>
      <w:r w:rsidRPr="00A769CD">
        <w:rPr>
          <w:rFonts w:ascii="Times New Roman" w:eastAsia="Times New Roman" w:hAnsi="Times New Roman" w:cs="Times New Roman"/>
          <w:color w:val="000000"/>
          <w:sz w:val="26"/>
          <w:szCs w:val="26"/>
          <w:lang w:eastAsia="ru-RU"/>
        </w:rPr>
        <w:t xml:space="preserve"> многопрофильный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r w:rsidRPr="00A769CD">
        <w:rPr>
          <w:rFonts w:ascii="Times New Roman" w:eastAsia="Times New Roman" w:hAnsi="Times New Roman" w:cs="Times New Roman"/>
          <w:color w:val="000000"/>
          <w:sz w:val="26"/>
          <w:szCs w:val="26"/>
          <w:lang w:eastAsia="ru-RU"/>
        </w:rPr>
        <w:t>ГАПОУ "Казанский строительный колледж"</w:t>
      </w:r>
    </w:p>
    <w:p w:rsidR="003D5838" w:rsidRPr="00A769CD" w:rsidRDefault="003D5838" w:rsidP="00A769CD">
      <w:pPr>
        <w:suppressAutoHyphens/>
        <w:spacing w:after="0" w:line="240" w:lineRule="auto"/>
        <w:ind w:right="141" w:firstLine="709"/>
        <w:jc w:val="both"/>
        <w:rPr>
          <w:rFonts w:ascii="Times New Roman" w:eastAsia="Times New Roman" w:hAnsi="Times New Roman" w:cs="Times New Roman"/>
          <w:color w:val="000000"/>
          <w:sz w:val="26"/>
          <w:szCs w:val="26"/>
          <w:lang w:eastAsia="ru-RU"/>
        </w:rPr>
      </w:pPr>
    </w:p>
    <w:p w:rsidR="00A769CD" w:rsidRPr="00A769CD" w:rsidRDefault="0038748B" w:rsidP="00A769CD">
      <w:pPr>
        <w:pStyle w:val="p3"/>
        <w:tabs>
          <w:tab w:val="left" w:pos="1134"/>
        </w:tabs>
        <w:spacing w:before="0" w:beforeAutospacing="0" w:after="0" w:afterAutospacing="0"/>
        <w:ind w:right="141" w:firstLine="426"/>
        <w:jc w:val="both"/>
        <w:rPr>
          <w:color w:val="0A0A0A"/>
          <w:sz w:val="26"/>
          <w:szCs w:val="26"/>
          <w:shd w:val="clear" w:color="auto" w:fill="FFFFFF"/>
        </w:rPr>
      </w:pPr>
      <w:r w:rsidRPr="0038748B">
        <w:rPr>
          <w:rFonts w:eastAsia="Times New Roman"/>
          <w:color w:val="000000"/>
          <w:sz w:val="26"/>
          <w:szCs w:val="26"/>
        </w:rPr>
        <w:t xml:space="preserve">Большое внимание было уделено </w:t>
      </w:r>
      <w:r w:rsidR="003D5838" w:rsidRPr="00A769CD">
        <w:rPr>
          <w:rFonts w:eastAsia="Times New Roman"/>
          <w:color w:val="000000"/>
          <w:sz w:val="26"/>
          <w:szCs w:val="26"/>
        </w:rPr>
        <w:t>обсуждению </w:t>
      </w:r>
      <w:r w:rsidR="00A769CD" w:rsidRPr="00A769CD">
        <w:rPr>
          <w:sz w:val="26"/>
          <w:szCs w:val="26"/>
        </w:rPr>
        <w:t>проблемам</w:t>
      </w:r>
      <w:r w:rsidR="00A769CD" w:rsidRPr="00A769CD">
        <w:rPr>
          <w:sz w:val="26"/>
          <w:szCs w:val="26"/>
        </w:rPr>
        <w:t xml:space="preserve"> реализации инклюзивного образования;</w:t>
      </w:r>
      <w:r w:rsidR="00A769CD" w:rsidRPr="00A769CD">
        <w:rPr>
          <w:sz w:val="26"/>
          <w:szCs w:val="26"/>
        </w:rPr>
        <w:t xml:space="preserve"> использованию</w:t>
      </w:r>
      <w:r w:rsidR="00A769CD" w:rsidRPr="00A769CD">
        <w:rPr>
          <w:sz w:val="26"/>
          <w:szCs w:val="26"/>
        </w:rPr>
        <w:t xml:space="preserve"> инновационных образовательных технологий в реализации инклюзивного образования;</w:t>
      </w:r>
      <w:r w:rsidR="00A769CD" w:rsidRPr="00A769CD">
        <w:rPr>
          <w:sz w:val="26"/>
          <w:szCs w:val="26"/>
        </w:rPr>
        <w:t xml:space="preserve"> психолого-педагогическому сопровождению</w:t>
      </w:r>
      <w:r w:rsidR="00A769CD" w:rsidRPr="00A769CD">
        <w:rPr>
          <w:sz w:val="26"/>
          <w:szCs w:val="26"/>
        </w:rPr>
        <w:t xml:space="preserve"> обучающихся с ограниченными возможностями здоровья (далее - ОВЗ</w:t>
      </w:r>
      <w:r w:rsidR="00A769CD" w:rsidRPr="00A769CD">
        <w:rPr>
          <w:sz w:val="26"/>
          <w:szCs w:val="26"/>
        </w:rPr>
        <w:t xml:space="preserve">); </w:t>
      </w:r>
      <w:r w:rsidR="00A769CD" w:rsidRPr="00A769CD">
        <w:rPr>
          <w:color w:val="0A0A0A"/>
          <w:sz w:val="26"/>
          <w:szCs w:val="26"/>
          <w:shd w:val="clear" w:color="auto" w:fill="FFFFFF"/>
        </w:rPr>
        <w:t>педагогическому</w:t>
      </w:r>
      <w:r w:rsidR="00A769CD" w:rsidRPr="00A769CD">
        <w:rPr>
          <w:color w:val="0A0A0A"/>
          <w:sz w:val="26"/>
          <w:szCs w:val="26"/>
          <w:shd w:val="clear" w:color="auto" w:fill="FFFFFF"/>
        </w:rPr>
        <w:t xml:space="preserve"> сопровождение цифровизации инклюзивного образования;</w:t>
      </w:r>
      <w:r w:rsidR="00A769CD" w:rsidRPr="00A769CD">
        <w:rPr>
          <w:color w:val="0A0A0A"/>
          <w:sz w:val="26"/>
          <w:szCs w:val="26"/>
          <w:shd w:val="clear" w:color="auto" w:fill="FFFFFF"/>
        </w:rPr>
        <w:t xml:space="preserve"> построению индивидуальному образовательному</w:t>
      </w:r>
      <w:r w:rsidR="00A769CD" w:rsidRPr="00A769CD">
        <w:rPr>
          <w:color w:val="0A0A0A"/>
          <w:sz w:val="26"/>
          <w:szCs w:val="26"/>
          <w:shd w:val="clear" w:color="auto" w:fill="FFFFFF"/>
        </w:rPr>
        <w:t xml:space="preserve"> маршрут</w:t>
      </w:r>
      <w:r w:rsidR="00A769CD" w:rsidRPr="00A769CD">
        <w:rPr>
          <w:color w:val="0A0A0A"/>
          <w:sz w:val="26"/>
          <w:szCs w:val="26"/>
          <w:shd w:val="clear" w:color="auto" w:fill="FFFFFF"/>
        </w:rPr>
        <w:t>у</w:t>
      </w:r>
      <w:r w:rsidR="00A769CD" w:rsidRPr="00A769CD">
        <w:rPr>
          <w:color w:val="0A0A0A"/>
          <w:sz w:val="26"/>
          <w:szCs w:val="26"/>
          <w:shd w:val="clear" w:color="auto" w:fill="FFFFFF"/>
        </w:rPr>
        <w:t xml:space="preserve"> обучающегося с ОВЗ;</w:t>
      </w:r>
      <w:r w:rsidR="00A769CD" w:rsidRPr="00A769CD">
        <w:rPr>
          <w:color w:val="0A0A0A"/>
          <w:sz w:val="26"/>
          <w:szCs w:val="26"/>
          <w:shd w:val="clear" w:color="auto" w:fill="FFFFFF"/>
        </w:rPr>
        <w:t xml:space="preserve"> созданию</w:t>
      </w:r>
      <w:r w:rsidR="00A769CD" w:rsidRPr="00A769CD">
        <w:rPr>
          <w:color w:val="0A0A0A"/>
          <w:sz w:val="26"/>
          <w:szCs w:val="26"/>
          <w:shd w:val="clear" w:color="auto" w:fill="FFFFFF"/>
        </w:rPr>
        <w:t xml:space="preserve"> инклюзивной образовательной среды</w:t>
      </w:r>
      <w:r w:rsidR="00A769CD" w:rsidRPr="00A769CD">
        <w:rPr>
          <w:color w:val="0A0A0A"/>
          <w:sz w:val="26"/>
          <w:szCs w:val="26"/>
          <w:shd w:val="clear" w:color="auto" w:fill="FFFFFF"/>
        </w:rPr>
        <w:t xml:space="preserve"> в профессиональном образовании и  ресурсному обеспечению </w:t>
      </w:r>
      <w:r w:rsidR="00A769CD" w:rsidRPr="00A769CD">
        <w:rPr>
          <w:color w:val="0A0A0A"/>
          <w:sz w:val="26"/>
          <w:szCs w:val="26"/>
          <w:shd w:val="clear" w:color="auto" w:fill="FFFFFF"/>
        </w:rPr>
        <w:t>инклюзивного образования.</w:t>
      </w:r>
    </w:p>
    <w:p w:rsidR="0038748B" w:rsidRPr="0038748B" w:rsidRDefault="0038748B" w:rsidP="00A769CD">
      <w:pPr>
        <w:spacing w:after="0" w:line="240" w:lineRule="auto"/>
        <w:ind w:firstLine="426"/>
        <w:jc w:val="both"/>
        <w:rPr>
          <w:rFonts w:ascii="Times New Roman" w:eastAsia="Times New Roman" w:hAnsi="Times New Roman" w:cs="Times New Roman"/>
          <w:sz w:val="26"/>
          <w:szCs w:val="26"/>
          <w:lang w:eastAsia="ru-RU"/>
        </w:rPr>
      </w:pPr>
      <w:r w:rsidRPr="0038748B">
        <w:rPr>
          <w:rFonts w:ascii="Times New Roman" w:eastAsia="Times New Roman" w:hAnsi="Times New Roman" w:cs="Times New Roman"/>
          <w:color w:val="000000"/>
          <w:sz w:val="26"/>
          <w:szCs w:val="26"/>
          <w:lang w:eastAsia="ru-RU"/>
        </w:rPr>
        <w:t> По итогам семинара планируется издание сборника.</w:t>
      </w:r>
    </w:p>
    <w:p w:rsidR="0038748B" w:rsidRPr="0038748B" w:rsidRDefault="0038748B" w:rsidP="00A769CD">
      <w:pPr>
        <w:spacing w:after="0" w:line="240" w:lineRule="auto"/>
        <w:ind w:firstLine="426"/>
        <w:jc w:val="both"/>
        <w:rPr>
          <w:rFonts w:ascii="Times New Roman" w:eastAsia="Times New Roman" w:hAnsi="Times New Roman" w:cs="Times New Roman"/>
          <w:sz w:val="26"/>
          <w:szCs w:val="26"/>
          <w:lang w:eastAsia="ru-RU"/>
        </w:rPr>
      </w:pPr>
      <w:r w:rsidRPr="0038748B">
        <w:rPr>
          <w:rFonts w:ascii="Times New Roman" w:eastAsia="Times New Roman" w:hAnsi="Times New Roman" w:cs="Times New Roman"/>
          <w:color w:val="000000"/>
          <w:sz w:val="26"/>
          <w:szCs w:val="26"/>
          <w:lang w:eastAsia="ru-RU"/>
        </w:rPr>
        <w:t> Семинар прошел на высоком организационно-методическом уровне.</w:t>
      </w:r>
    </w:p>
    <w:p w:rsidR="009C7EB8" w:rsidRPr="00A769CD" w:rsidRDefault="009C7EB8">
      <w:pPr>
        <w:rPr>
          <w:rFonts w:ascii="Times New Roman" w:hAnsi="Times New Roman" w:cs="Times New Roman"/>
          <w:sz w:val="26"/>
          <w:szCs w:val="26"/>
        </w:rPr>
      </w:pPr>
    </w:p>
    <w:sectPr w:rsidR="009C7EB8" w:rsidRPr="00A7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ranienba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C"/>
    <w:rsid w:val="0038748B"/>
    <w:rsid w:val="003D5838"/>
    <w:rsid w:val="009C7EB8"/>
    <w:rsid w:val="00A12C98"/>
    <w:rsid w:val="00A769CD"/>
    <w:rsid w:val="00E8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88"/>
  <w15:chartTrackingRefBased/>
  <w15:docId w15:val="{090D6343-E390-48FF-8EA9-0D9D14B1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38748B"/>
  </w:style>
  <w:style w:type="paragraph" w:customStyle="1" w:styleId="p3">
    <w:name w:val="p3"/>
    <w:basedOn w:val="a"/>
    <w:rsid w:val="0038748B"/>
    <w:pPr>
      <w:spacing w:before="100" w:beforeAutospacing="1" w:after="100" w:afterAutospacing="1" w:line="240" w:lineRule="auto"/>
    </w:pPr>
    <w:rPr>
      <w:rFonts w:ascii="Times New Roman" w:eastAsia="Oranienbaum" w:hAnsi="Times New Roman" w:cs="Times New Roman"/>
      <w:sz w:val="24"/>
      <w:szCs w:val="24"/>
      <w:lang w:eastAsia="ru-RU"/>
    </w:rPr>
  </w:style>
  <w:style w:type="paragraph" w:styleId="a4">
    <w:name w:val="No Spacing"/>
    <w:uiPriority w:val="1"/>
    <w:qFormat/>
    <w:rsid w:val="0038748B"/>
    <w:pPr>
      <w:spacing w:after="0" w:line="240" w:lineRule="auto"/>
    </w:pPr>
  </w:style>
  <w:style w:type="table" w:styleId="a5">
    <w:name w:val="Table Grid"/>
    <w:basedOn w:val="a1"/>
    <w:uiPriority w:val="59"/>
    <w:rsid w:val="0038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5838"/>
    <w:pPr>
      <w:spacing w:before="100" w:beforeAutospacing="1" w:after="100" w:afterAutospacing="1" w:line="240" w:lineRule="auto"/>
    </w:pPr>
    <w:rPr>
      <w:rFonts w:ascii="Oranienbaum" w:eastAsia="Oranienbaum" w:hAnsi="Oranienbaum" w:cs="Oranienbaum"/>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2023-11-29T12:10:00Z</dcterms:created>
  <dcterms:modified xsi:type="dcterms:W3CDTF">2023-11-29T12:45:00Z</dcterms:modified>
</cp:coreProperties>
</file>